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C724" w14:textId="4B3E2B24" w:rsidR="00976D7C" w:rsidRDefault="00976D7C">
      <w:pPr>
        <w:snapToGrid w:val="0"/>
        <w:spacing w:line="240" w:lineRule="atLeast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國立</w:t>
      </w:r>
      <w:r w:rsidR="00A9431A">
        <w:rPr>
          <w:rFonts w:ascii="標楷體" w:eastAsia="標楷體" w:hint="eastAsia"/>
          <w:sz w:val="36"/>
        </w:rPr>
        <w:t>成功</w:t>
      </w:r>
      <w:r>
        <w:rPr>
          <w:rFonts w:ascii="標楷體" w:eastAsia="標楷體" w:hint="eastAsia"/>
          <w:sz w:val="36"/>
        </w:rPr>
        <w:t>大學</w:t>
      </w:r>
      <w:r w:rsidR="008907FE">
        <w:rPr>
          <w:rFonts w:ascii="標楷體" w:eastAsia="標楷體" w:hint="eastAsia"/>
          <w:sz w:val="36"/>
        </w:rPr>
        <w:t>1</w:t>
      </w:r>
      <w:r w:rsidR="00010112">
        <w:rPr>
          <w:rFonts w:ascii="標楷體" w:eastAsia="標楷體"/>
          <w:sz w:val="36"/>
        </w:rPr>
        <w:t>1</w:t>
      </w:r>
      <w:r w:rsidR="00E53251">
        <w:rPr>
          <w:rFonts w:ascii="標楷體" w:eastAsia="標楷體" w:hint="eastAsia"/>
          <w:sz w:val="36"/>
        </w:rPr>
        <w:t>5</w:t>
      </w:r>
      <w:r>
        <w:rPr>
          <w:rFonts w:ascii="標楷體" w:eastAsia="標楷體" w:hint="eastAsia"/>
          <w:sz w:val="36"/>
        </w:rPr>
        <w:t>學年度</w:t>
      </w:r>
      <w:r w:rsidR="00FE0107">
        <w:rPr>
          <w:rFonts w:ascii="標楷體" w:eastAsia="標楷體" w:hint="eastAsia"/>
          <w:sz w:val="36"/>
        </w:rPr>
        <w:t>碩</w:t>
      </w:r>
      <w:r>
        <w:rPr>
          <w:rFonts w:ascii="標楷體" w:eastAsia="標楷體" w:hint="eastAsia"/>
          <w:sz w:val="36"/>
        </w:rPr>
        <w:t>士班入學考試</w:t>
      </w:r>
      <w:r w:rsidR="001E5B56">
        <w:rPr>
          <w:rFonts w:ascii="標楷體" w:eastAsia="標楷體" w:hint="eastAsia"/>
          <w:sz w:val="36"/>
        </w:rPr>
        <w:t xml:space="preserve"> </w:t>
      </w:r>
    </w:p>
    <w:p w14:paraId="492A699F" w14:textId="77777777" w:rsidR="00976D7C" w:rsidRDefault="00976D7C">
      <w:pPr>
        <w:snapToGrid w:val="0"/>
        <w:spacing w:after="120" w:line="240" w:lineRule="atLeast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身心障礙考生應診檢查表</w:t>
      </w:r>
    </w:p>
    <w:p w14:paraId="7B22E5C8" w14:textId="77777777" w:rsidR="00976D7C" w:rsidRPr="005A3F76" w:rsidRDefault="00976D7C" w:rsidP="00810944">
      <w:pPr>
        <w:snapToGrid w:val="0"/>
        <w:spacing w:line="240" w:lineRule="atLeast"/>
        <w:ind w:left="284" w:hangingChars="109" w:hanging="284"/>
        <w:rPr>
          <w:rFonts w:ascii="標楷體" w:eastAsia="標楷體"/>
          <w:b/>
          <w:color w:val="FF0000"/>
          <w:spacing w:val="-10"/>
          <w:sz w:val="28"/>
          <w:szCs w:val="28"/>
        </w:rPr>
      </w:pPr>
      <w:r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※</w:t>
      </w:r>
      <w:r w:rsidR="006E0DC5"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申請之考生必須使用本既定表格，並</w:t>
      </w:r>
      <w:proofErr w:type="gramStart"/>
      <w:r w:rsidR="006E0DC5"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應持本表</w:t>
      </w:r>
      <w:proofErr w:type="gramEnd"/>
      <w:r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至行政院衛生署認定之醫學中心或區域醫院或地區教學醫院就診</w:t>
      </w:r>
      <w:r w:rsidR="006E0DC5"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，始為有效</w:t>
      </w:r>
      <w:r w:rsidRPr="005A3F76">
        <w:rPr>
          <w:rFonts w:ascii="標楷體" w:eastAsia="標楷體" w:hint="eastAsia"/>
          <w:b/>
          <w:color w:val="FF0000"/>
          <w:spacing w:val="-10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760"/>
        <w:gridCol w:w="840"/>
        <w:gridCol w:w="1320"/>
        <w:gridCol w:w="1080"/>
        <w:gridCol w:w="1320"/>
        <w:gridCol w:w="1560"/>
      </w:tblGrid>
      <w:tr w:rsidR="00976D7C" w14:paraId="7F896AC7" w14:textId="77777777">
        <w:trPr>
          <w:cantSplit/>
        </w:trPr>
        <w:tc>
          <w:tcPr>
            <w:tcW w:w="1108" w:type="dxa"/>
          </w:tcPr>
          <w:p w14:paraId="04D619FA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考生姓名</w:t>
            </w:r>
          </w:p>
        </w:tc>
        <w:tc>
          <w:tcPr>
            <w:tcW w:w="2760" w:type="dxa"/>
          </w:tcPr>
          <w:p w14:paraId="24AF4A16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14:paraId="73BA05A8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320" w:type="dxa"/>
          </w:tcPr>
          <w:p w14:paraId="4277EBCD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14:paraId="0D9DF55C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2880" w:type="dxa"/>
            <w:gridSpan w:val="2"/>
          </w:tcPr>
          <w:p w14:paraId="7FDA94BF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</w:p>
        </w:tc>
      </w:tr>
      <w:tr w:rsidR="00976D7C" w14:paraId="7E0682C6" w14:textId="77777777">
        <w:trPr>
          <w:cantSplit/>
        </w:trPr>
        <w:tc>
          <w:tcPr>
            <w:tcW w:w="1108" w:type="dxa"/>
          </w:tcPr>
          <w:p w14:paraId="55D25D30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8880" w:type="dxa"/>
            <w:gridSpan w:val="6"/>
          </w:tcPr>
          <w:p w14:paraId="024DCEE3" w14:textId="77777777" w:rsidR="00976D7C" w:rsidRDefault="00976D7C">
            <w:pPr>
              <w:spacing w:before="100" w:after="10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□□□</w:t>
            </w:r>
          </w:p>
        </w:tc>
      </w:tr>
      <w:tr w:rsidR="00976D7C" w14:paraId="5577964E" w14:textId="77777777">
        <w:tc>
          <w:tcPr>
            <w:tcW w:w="1108" w:type="dxa"/>
          </w:tcPr>
          <w:p w14:paraId="5AD3DB7E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應診科別</w:t>
            </w:r>
          </w:p>
        </w:tc>
        <w:tc>
          <w:tcPr>
            <w:tcW w:w="4920" w:type="dxa"/>
            <w:gridSpan w:val="3"/>
          </w:tcPr>
          <w:p w14:paraId="0C986165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14:paraId="4CDD1364" w14:textId="77777777" w:rsidR="00976D7C" w:rsidRDefault="00976D7C">
            <w:pPr>
              <w:spacing w:before="100" w:after="1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應診日期</w:t>
            </w:r>
          </w:p>
        </w:tc>
        <w:tc>
          <w:tcPr>
            <w:tcW w:w="2880" w:type="dxa"/>
            <w:gridSpan w:val="2"/>
          </w:tcPr>
          <w:p w14:paraId="583DC9E7" w14:textId="77777777" w:rsidR="00976D7C" w:rsidRDefault="00976D7C">
            <w:pPr>
              <w:spacing w:before="100" w:after="10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年     月    日</w:t>
            </w:r>
          </w:p>
        </w:tc>
      </w:tr>
      <w:tr w:rsidR="00976D7C" w14:paraId="2B871089" w14:textId="77777777">
        <w:trPr>
          <w:cantSplit/>
        </w:trPr>
        <w:tc>
          <w:tcPr>
            <w:tcW w:w="1108" w:type="dxa"/>
          </w:tcPr>
          <w:p w14:paraId="67CE240C" w14:textId="77777777" w:rsidR="00976D7C" w:rsidRDefault="00976D7C">
            <w:pPr>
              <w:spacing w:before="480" w:after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診    斷</w:t>
            </w:r>
          </w:p>
        </w:tc>
        <w:tc>
          <w:tcPr>
            <w:tcW w:w="8880" w:type="dxa"/>
            <w:gridSpan w:val="6"/>
          </w:tcPr>
          <w:p w14:paraId="6A49C7E8" w14:textId="77777777" w:rsidR="00976D7C" w:rsidRDefault="00976D7C">
            <w:pPr>
              <w:spacing w:before="480" w:after="480"/>
              <w:jc w:val="center"/>
              <w:rPr>
                <w:rFonts w:ascii="標楷體" w:eastAsia="標楷體"/>
              </w:rPr>
            </w:pPr>
          </w:p>
        </w:tc>
      </w:tr>
      <w:tr w:rsidR="00976D7C" w14:paraId="7549CBEF" w14:textId="77777777">
        <w:trPr>
          <w:cantSplit/>
        </w:trPr>
        <w:tc>
          <w:tcPr>
            <w:tcW w:w="1108" w:type="dxa"/>
          </w:tcPr>
          <w:p w14:paraId="779217E8" w14:textId="77777777" w:rsidR="00976D7C" w:rsidRDefault="00976D7C">
            <w:pPr>
              <w:spacing w:before="480" w:after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病    情</w:t>
            </w:r>
          </w:p>
        </w:tc>
        <w:tc>
          <w:tcPr>
            <w:tcW w:w="8880" w:type="dxa"/>
            <w:gridSpan w:val="6"/>
          </w:tcPr>
          <w:p w14:paraId="3AAC0BB4" w14:textId="77777777" w:rsidR="00976D7C" w:rsidRDefault="00976D7C">
            <w:pPr>
              <w:spacing w:before="480" w:after="480"/>
              <w:jc w:val="center"/>
              <w:rPr>
                <w:rFonts w:ascii="標楷體" w:eastAsia="標楷體"/>
              </w:rPr>
            </w:pPr>
          </w:p>
        </w:tc>
      </w:tr>
      <w:tr w:rsidR="00976D7C" w14:paraId="370105EB" w14:textId="77777777">
        <w:trPr>
          <w:cantSplit/>
          <w:trHeight w:val="8404"/>
        </w:trPr>
        <w:tc>
          <w:tcPr>
            <w:tcW w:w="1108" w:type="dxa"/>
          </w:tcPr>
          <w:p w14:paraId="2B217DF8" w14:textId="77777777" w:rsidR="00976D7C" w:rsidRDefault="00976D7C" w:rsidP="00F06294">
            <w:pPr>
              <w:spacing w:befor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類別說明</w:t>
            </w:r>
          </w:p>
        </w:tc>
        <w:tc>
          <w:tcPr>
            <w:tcW w:w="7320" w:type="dxa"/>
            <w:gridSpan w:val="5"/>
          </w:tcPr>
          <w:p w14:paraId="3EEA6D88" w14:textId="77777777" w:rsidR="00F06294" w:rsidRDefault="00F06294" w:rsidP="00810944">
            <w:pPr>
              <w:spacing w:afterLines="50" w:after="120"/>
              <w:ind w:leftChars="39" w:left="334" w:hangingChars="100" w:hanging="240"/>
              <w:rPr>
                <w:rFonts w:ascii="標楷體" w:eastAsia="標楷體"/>
              </w:rPr>
            </w:pPr>
            <w:r w:rsidRPr="00F06294">
              <w:rPr>
                <w:rFonts w:ascii="標楷體" w:eastAsia="標楷體" w:hint="eastAsia"/>
                <w:b/>
              </w:rPr>
              <w:t>※</w:t>
            </w:r>
            <w:r w:rsidRPr="00810944">
              <w:rPr>
                <w:rFonts w:ascii="標楷體" w:eastAsia="標楷體" w:hint="eastAsia"/>
                <w:b/>
                <w:spacing w:val="-4"/>
              </w:rPr>
              <w:t>醫師於檢查後，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診斷</w:t>
            </w:r>
            <w:r w:rsidRPr="00810944">
              <w:rPr>
                <w:rFonts w:ascii="標楷體" w:eastAsia="標楷體" w:hint="eastAsia"/>
                <w:b/>
                <w:spacing w:val="-4"/>
              </w:rPr>
              <w:t>結果應於</w:t>
            </w:r>
            <w:r w:rsidR="007C7C64" w:rsidRPr="00810944">
              <w:rPr>
                <w:rFonts w:ascii="標楷體" w:eastAsia="標楷體" w:hint="eastAsia"/>
                <w:b/>
                <w:spacing w:val="-4"/>
              </w:rPr>
              <w:t>各相關</w:t>
            </w:r>
            <w:r w:rsidRPr="00810944">
              <w:rPr>
                <w:rFonts w:ascii="標楷體" w:eastAsia="標楷體" w:hint="eastAsia"/>
                <w:b/>
                <w:spacing w:val="-4"/>
              </w:rPr>
              <w:t>類別項目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之（ ）</w:t>
            </w:r>
            <w:r w:rsidR="00AC7361" w:rsidRPr="00810944">
              <w:rPr>
                <w:rFonts w:ascii="標楷體" w:eastAsia="標楷體" w:hint="eastAsia"/>
                <w:b/>
                <w:spacing w:val="-4"/>
              </w:rPr>
              <w:t>內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勾</w:t>
            </w:r>
            <w:proofErr w:type="gramStart"/>
            <w:r w:rsidR="00EE0FFB" w:rsidRPr="00810944">
              <w:rPr>
                <w:rFonts w:ascii="標楷體" w:eastAsia="標楷體" w:hint="eastAsia"/>
                <w:b/>
                <w:spacing w:val="-4"/>
              </w:rPr>
              <w:t>註</w:t>
            </w:r>
            <w:proofErr w:type="gramEnd"/>
            <w:r w:rsidR="00EE0FFB" w:rsidRPr="00810944">
              <w:rPr>
                <w:rFonts w:ascii="標楷體" w:eastAsia="標楷體" w:hint="eastAsia"/>
                <w:b/>
                <w:spacing w:val="-4"/>
              </w:rPr>
              <w:t>，</w:t>
            </w:r>
            <w:r w:rsidR="007C7C64" w:rsidRPr="00810944">
              <w:rPr>
                <w:rFonts w:ascii="標楷體" w:eastAsia="標楷體" w:hint="eastAsia"/>
                <w:b/>
                <w:spacing w:val="-4"/>
              </w:rPr>
              <w:t>勾</w:t>
            </w:r>
            <w:proofErr w:type="gramStart"/>
            <w:r w:rsidR="007C7C64" w:rsidRPr="00810944">
              <w:rPr>
                <w:rFonts w:ascii="標楷體" w:eastAsia="標楷體" w:hint="eastAsia"/>
                <w:b/>
                <w:spacing w:val="-4"/>
              </w:rPr>
              <w:t>註</w:t>
            </w:r>
            <w:proofErr w:type="gramEnd"/>
            <w:r w:rsidR="007C7C64" w:rsidRPr="00810944">
              <w:rPr>
                <w:rFonts w:ascii="標楷體" w:eastAsia="標楷體" w:hint="eastAsia"/>
                <w:b/>
                <w:spacing w:val="-4"/>
              </w:rPr>
              <w:t>後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並</w:t>
            </w:r>
            <w:r w:rsidR="00EE0FFB" w:rsidRPr="00810944">
              <w:rPr>
                <w:rFonts w:ascii="標楷體" w:eastAsia="標楷體" w:hint="eastAsia"/>
                <w:b/>
                <w:spacing w:val="-4"/>
                <w:sz w:val="28"/>
                <w:szCs w:val="28"/>
                <w:u w:val="thick"/>
              </w:rPr>
              <w:t>應於</w:t>
            </w:r>
            <w:proofErr w:type="gramStart"/>
            <w:r w:rsidRPr="00810944">
              <w:rPr>
                <w:rFonts w:ascii="Verdana" w:eastAsia="標楷體" w:hAnsi="Verdana"/>
                <w:b/>
                <w:spacing w:val="-4"/>
                <w:sz w:val="28"/>
                <w:szCs w:val="28"/>
                <w:u w:val="thick"/>
              </w:rPr>
              <w:t>”</w:t>
            </w:r>
            <w:proofErr w:type="gramEnd"/>
            <w:r w:rsidRPr="00810944">
              <w:rPr>
                <w:rFonts w:ascii="Verdana" w:eastAsia="標楷體" w:hAnsi="Verdana"/>
                <w:b/>
                <w:spacing w:val="-4"/>
                <w:sz w:val="28"/>
                <w:szCs w:val="28"/>
                <w:u w:val="thick"/>
              </w:rPr>
              <w:t>√</w:t>
            </w:r>
            <w:proofErr w:type="gramStart"/>
            <w:r w:rsidRPr="00810944">
              <w:rPr>
                <w:rFonts w:ascii="Verdana" w:eastAsia="標楷體" w:hAnsi="Verdana"/>
                <w:b/>
                <w:spacing w:val="-4"/>
                <w:sz w:val="28"/>
                <w:szCs w:val="28"/>
                <w:u w:val="thick"/>
              </w:rPr>
              <w:t>”</w:t>
            </w:r>
            <w:proofErr w:type="gramEnd"/>
            <w:r w:rsidRPr="00810944">
              <w:rPr>
                <w:rFonts w:ascii="標楷體" w:eastAsia="標楷體" w:hint="eastAsia"/>
                <w:b/>
                <w:spacing w:val="-4"/>
                <w:sz w:val="28"/>
                <w:szCs w:val="28"/>
                <w:u w:val="thick"/>
              </w:rPr>
              <w:t>上</w:t>
            </w:r>
            <w:r w:rsidR="00EE0FFB" w:rsidRPr="00810944">
              <w:rPr>
                <w:rFonts w:ascii="標楷體" w:eastAsia="標楷體" w:hint="eastAsia"/>
                <w:b/>
                <w:spacing w:val="-4"/>
                <w:sz w:val="28"/>
                <w:szCs w:val="28"/>
                <w:u w:val="thick"/>
              </w:rPr>
              <w:t>加蓋戳</w:t>
            </w:r>
            <w:r w:rsidRPr="00810944">
              <w:rPr>
                <w:rFonts w:ascii="標楷體" w:eastAsia="標楷體" w:hint="eastAsia"/>
                <w:b/>
                <w:spacing w:val="-4"/>
                <w:sz w:val="28"/>
                <w:szCs w:val="28"/>
                <w:u w:val="thick"/>
              </w:rPr>
              <w:t>章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，</w:t>
            </w:r>
            <w:proofErr w:type="gramStart"/>
            <w:r w:rsidR="00EE0FFB" w:rsidRPr="00810944">
              <w:rPr>
                <w:rFonts w:ascii="標楷體" w:eastAsia="標楷體" w:hint="eastAsia"/>
                <w:b/>
                <w:spacing w:val="-4"/>
              </w:rPr>
              <w:t>俾</w:t>
            </w:r>
            <w:proofErr w:type="gramEnd"/>
            <w:r w:rsidR="00EE0FFB" w:rsidRPr="00810944">
              <w:rPr>
                <w:rFonts w:ascii="標楷體" w:eastAsia="標楷體" w:hint="eastAsia"/>
                <w:b/>
                <w:spacing w:val="-4"/>
              </w:rPr>
              <w:t>利本校</w:t>
            </w:r>
            <w:r w:rsidR="00FD3729" w:rsidRPr="00810944">
              <w:rPr>
                <w:rFonts w:ascii="標楷體" w:eastAsia="標楷體" w:hint="eastAsia"/>
                <w:b/>
                <w:spacing w:val="-4"/>
              </w:rPr>
              <w:t>確認</w:t>
            </w:r>
            <w:r w:rsidR="00EE0FFB" w:rsidRPr="00810944">
              <w:rPr>
                <w:rFonts w:ascii="標楷體" w:eastAsia="標楷體" w:hint="eastAsia"/>
                <w:b/>
                <w:spacing w:val="-4"/>
              </w:rPr>
              <w:t>考生</w:t>
            </w:r>
            <w:r w:rsidR="00FD3729" w:rsidRPr="00810944">
              <w:rPr>
                <w:rFonts w:ascii="標楷體" w:eastAsia="標楷體" w:hint="eastAsia"/>
                <w:b/>
                <w:spacing w:val="-4"/>
              </w:rPr>
              <w:t>情況，以憑審核</w:t>
            </w:r>
            <w:r w:rsidRPr="00810944">
              <w:rPr>
                <w:rFonts w:ascii="標楷體" w:eastAsia="標楷體" w:hint="eastAsia"/>
                <w:spacing w:val="-4"/>
              </w:rPr>
              <w:t>。</w:t>
            </w:r>
          </w:p>
          <w:p w14:paraId="4278DD76" w14:textId="77777777" w:rsidR="00976D7C" w:rsidRPr="00810944" w:rsidRDefault="00976D7C" w:rsidP="00810944">
            <w:pPr>
              <w:numPr>
                <w:ilvl w:val="0"/>
                <w:numId w:val="4"/>
              </w:numPr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視覺功能：□正常  □有障礙</w:t>
            </w:r>
          </w:p>
          <w:p w14:paraId="31D4D6A7" w14:textId="77777777" w:rsidR="00976D7C" w:rsidRDefault="00976D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【可複選】</w:t>
            </w:r>
          </w:p>
          <w:p w14:paraId="4D3B95E4" w14:textId="77777777" w:rsidR="00976D7C" w:rsidRDefault="00976D7C">
            <w:pPr>
              <w:numPr>
                <w:ilvl w:val="0"/>
                <w:numId w:val="2"/>
              </w:numPr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優眼視力</w:t>
            </w:r>
            <w:proofErr w:type="gramEnd"/>
            <w:r>
              <w:rPr>
                <w:rFonts w:ascii="標楷體" w:eastAsia="標楷體" w:hint="eastAsia"/>
              </w:rPr>
              <w:t>在0.2（不含）以下，</w:t>
            </w:r>
            <w:proofErr w:type="gramStart"/>
            <w:r>
              <w:rPr>
                <w:rFonts w:ascii="標楷體" w:eastAsia="標楷體" w:hint="eastAsia"/>
              </w:rPr>
              <w:t>或優眼</w:t>
            </w:r>
            <w:proofErr w:type="gramEnd"/>
            <w:r>
              <w:rPr>
                <w:rFonts w:ascii="標楷體" w:eastAsia="標楷體" w:hint="eastAsia"/>
              </w:rPr>
              <w:t>視野在八個</w:t>
            </w:r>
            <w:proofErr w:type="gramStart"/>
            <w:r>
              <w:rPr>
                <w:rFonts w:ascii="標楷體" w:eastAsia="標楷體" w:hint="eastAsia"/>
              </w:rPr>
              <w:t>方位均為20度</w:t>
            </w:r>
            <w:proofErr w:type="gramEnd"/>
            <w:r>
              <w:rPr>
                <w:rFonts w:ascii="標楷體" w:eastAsia="標楷體" w:hint="eastAsia"/>
              </w:rPr>
              <w:t>（不含）以內者。</w:t>
            </w:r>
            <w:r>
              <w:rPr>
                <w:rFonts w:ascii="標楷體" w:eastAsia="標楷體" w:hint="eastAsia"/>
                <w:u w:val="single"/>
              </w:rPr>
              <w:t>視力以矯正視力為主</w:t>
            </w:r>
            <w:r>
              <w:rPr>
                <w:rFonts w:ascii="標楷體" w:eastAsia="標楷體" w:hint="eastAsia"/>
              </w:rPr>
              <w:t>。</w:t>
            </w:r>
          </w:p>
          <w:p w14:paraId="01F221C6" w14:textId="77777777" w:rsidR="00976D7C" w:rsidRDefault="00976D7C">
            <w:pPr>
              <w:numPr>
                <w:ilvl w:val="0"/>
                <w:numId w:val="2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其他（請註明）：</w:t>
            </w:r>
          </w:p>
          <w:p w14:paraId="41066985" w14:textId="77777777" w:rsidR="00976D7C" w:rsidRDefault="00976D7C">
            <w:pPr>
              <w:rPr>
                <w:rFonts w:ascii="標楷體" w:eastAsia="標楷體"/>
              </w:rPr>
            </w:pPr>
          </w:p>
          <w:p w14:paraId="2E0ADCD3" w14:textId="77777777" w:rsidR="00976D7C" w:rsidRDefault="00976D7C">
            <w:pPr>
              <w:rPr>
                <w:rFonts w:ascii="標楷體" w:eastAsia="標楷體"/>
              </w:rPr>
            </w:pPr>
          </w:p>
          <w:p w14:paraId="71C65C65" w14:textId="77777777" w:rsidR="00976D7C" w:rsidRPr="00810944" w:rsidRDefault="00976D7C" w:rsidP="00810944">
            <w:pPr>
              <w:numPr>
                <w:ilvl w:val="0"/>
                <w:numId w:val="3"/>
              </w:numPr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聽覺功能：□正常  □有障礙</w:t>
            </w:r>
          </w:p>
          <w:p w14:paraId="61D39569" w14:textId="77777777" w:rsidR="00976D7C" w:rsidRDefault="00976D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【可複選】</w:t>
            </w:r>
          </w:p>
          <w:p w14:paraId="0D17CDC4" w14:textId="77777777" w:rsidR="00976D7C" w:rsidRDefault="00976D7C">
            <w:pPr>
              <w:numPr>
                <w:ilvl w:val="0"/>
                <w:numId w:val="5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聽力較好耳之平均聽力為五十五分貝以上</w:t>
            </w:r>
          </w:p>
          <w:p w14:paraId="653D8BE7" w14:textId="77777777" w:rsidR="00976D7C" w:rsidRDefault="00976D7C">
            <w:pPr>
              <w:numPr>
                <w:ilvl w:val="0"/>
                <w:numId w:val="5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其他（請註明）：</w:t>
            </w:r>
          </w:p>
          <w:p w14:paraId="052D0380" w14:textId="77777777" w:rsidR="00976D7C" w:rsidRDefault="00976D7C">
            <w:pPr>
              <w:rPr>
                <w:rFonts w:ascii="標楷體" w:eastAsia="標楷體"/>
              </w:rPr>
            </w:pPr>
          </w:p>
          <w:p w14:paraId="2AEBEC2A" w14:textId="77777777" w:rsidR="00976D7C" w:rsidRDefault="00976D7C">
            <w:pPr>
              <w:rPr>
                <w:rFonts w:ascii="標楷體" w:eastAsia="標楷體"/>
              </w:rPr>
            </w:pPr>
          </w:p>
          <w:p w14:paraId="37CFD69C" w14:textId="77777777" w:rsidR="00976D7C" w:rsidRPr="00810944" w:rsidRDefault="00976D7C">
            <w:pPr>
              <w:numPr>
                <w:ilvl w:val="0"/>
                <w:numId w:val="3"/>
              </w:numPr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上肢功能：□正常  □有障礙</w:t>
            </w:r>
          </w:p>
          <w:p w14:paraId="3B68DFDC" w14:textId="77777777" w:rsidR="00976D7C" w:rsidRDefault="00976D7C">
            <w:pPr>
              <w:ind w:lef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【可複選】</w:t>
            </w:r>
          </w:p>
          <w:p w14:paraId="4160D5CF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寫字慢</w:t>
            </w:r>
          </w:p>
          <w:p w14:paraId="3AF74CB4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準確度差</w:t>
            </w:r>
          </w:p>
          <w:p w14:paraId="3C465B73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寫字力氣差</w:t>
            </w:r>
          </w:p>
          <w:p w14:paraId="722F1E3F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雙手協調度差</w:t>
            </w:r>
          </w:p>
          <w:p w14:paraId="14A83E11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上臂動作位移差</w:t>
            </w:r>
          </w:p>
          <w:p w14:paraId="1561CA4D" w14:textId="77777777" w:rsidR="00976D7C" w:rsidRDefault="00976D7C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上臂動作位移大</w:t>
            </w:r>
          </w:p>
          <w:p w14:paraId="639AA152" w14:textId="77777777" w:rsidR="00976D7C" w:rsidRDefault="00976D7C" w:rsidP="00F06294">
            <w:pPr>
              <w:numPr>
                <w:ilvl w:val="0"/>
                <w:numId w:val="6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其他（請註明）：</w:t>
            </w:r>
            <w:r w:rsidR="00F06294">
              <w:rPr>
                <w:rFonts w:ascii="標楷體" w:eastAsia="標楷體"/>
              </w:rPr>
              <w:t xml:space="preserve"> </w:t>
            </w:r>
          </w:p>
          <w:p w14:paraId="3E2BAD37" w14:textId="77777777" w:rsidR="006E0DC5" w:rsidRPr="00810944" w:rsidRDefault="006E0DC5">
            <w:pPr>
              <w:ind w:left="57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1560" w:type="dxa"/>
          </w:tcPr>
          <w:p w14:paraId="2CA0FC6F" w14:textId="77777777" w:rsidR="00976D7C" w:rsidRPr="00810944" w:rsidRDefault="00976D7C" w:rsidP="00EE0FFB">
            <w:pPr>
              <w:spacing w:before="360"/>
              <w:jc w:val="center"/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主治醫師簽章</w:t>
            </w:r>
          </w:p>
        </w:tc>
      </w:tr>
    </w:tbl>
    <w:p w14:paraId="3D4CC8CF" w14:textId="77777777" w:rsidR="00976D7C" w:rsidRDefault="00976D7C" w:rsidP="00810944">
      <w:pPr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【</w:t>
      </w:r>
      <w:r w:rsidR="00D73609">
        <w:rPr>
          <w:rFonts w:ascii="標楷體" w:eastAsia="標楷體" w:hint="eastAsia"/>
          <w:b/>
          <w:sz w:val="28"/>
        </w:rPr>
        <w:t>第一頁</w:t>
      </w:r>
      <w:r>
        <w:rPr>
          <w:rFonts w:ascii="標楷體" w:eastAsia="標楷體" w:hint="eastAsia"/>
          <w:b/>
          <w:sz w:val="28"/>
        </w:rPr>
        <w:t>】</w:t>
      </w:r>
      <w:r>
        <w:rPr>
          <w:rFonts w:ascii="標楷體" w:eastAsia="標楷體"/>
          <w:b/>
          <w:sz w:val="28"/>
        </w:rPr>
        <w:br w:type="page"/>
      </w:r>
    </w:p>
    <w:p w14:paraId="45C08F21" w14:textId="77777777" w:rsidR="00976D7C" w:rsidRDefault="00976D7C">
      <w:pPr>
        <w:rPr>
          <w:rFonts w:ascii="標楷體"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6960"/>
        <w:gridCol w:w="1560"/>
      </w:tblGrid>
      <w:tr w:rsidR="00976D7C" w:rsidRPr="00810944" w14:paraId="3AE965E0" w14:textId="77777777">
        <w:trPr>
          <w:cantSplit/>
          <w:trHeight w:val="8296"/>
        </w:trPr>
        <w:tc>
          <w:tcPr>
            <w:tcW w:w="1468" w:type="dxa"/>
          </w:tcPr>
          <w:p w14:paraId="073FCE57" w14:textId="77777777" w:rsidR="00976D7C" w:rsidRDefault="00976D7C">
            <w:pPr>
              <w:spacing w:before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類別說明</w:t>
            </w:r>
          </w:p>
        </w:tc>
        <w:tc>
          <w:tcPr>
            <w:tcW w:w="6960" w:type="dxa"/>
          </w:tcPr>
          <w:p w14:paraId="35DBA1EB" w14:textId="77777777" w:rsidR="00976D7C" w:rsidRPr="00810944" w:rsidRDefault="00976D7C">
            <w:pPr>
              <w:numPr>
                <w:ilvl w:val="0"/>
                <w:numId w:val="3"/>
              </w:numPr>
              <w:spacing w:before="240"/>
              <w:ind w:left="511" w:hanging="454"/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坐姿平衡功能：□正常  □有障礙</w:t>
            </w:r>
          </w:p>
          <w:p w14:paraId="45DF84B2" w14:textId="77777777" w:rsidR="00976D7C" w:rsidRDefault="00976D7C">
            <w:pPr>
              <w:ind w:lef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【可複選】</w:t>
            </w:r>
          </w:p>
          <w:p w14:paraId="2AF26FB7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頭部控制不好</w:t>
            </w:r>
          </w:p>
          <w:p w14:paraId="31B48B29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坐不穩</w:t>
            </w:r>
          </w:p>
          <w:p w14:paraId="764B68E7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無法自行坐下或站起</w:t>
            </w:r>
          </w:p>
          <w:p w14:paraId="46044AEC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姿勢異常</w:t>
            </w:r>
          </w:p>
          <w:p w14:paraId="2DBB13E1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書寫時會使姿勢控制不好</w:t>
            </w:r>
          </w:p>
          <w:p w14:paraId="7CF677E6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主軀幹控制不好</w:t>
            </w:r>
          </w:p>
          <w:p w14:paraId="1662B89B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骨盆穩定度差</w:t>
            </w:r>
          </w:p>
          <w:p w14:paraId="6450C422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下肢緊張不穩</w:t>
            </w:r>
          </w:p>
          <w:p w14:paraId="0981448A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需定時變化姿勢，無法久坐</w:t>
            </w:r>
          </w:p>
          <w:p w14:paraId="3F2F2319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無法坐</w:t>
            </w:r>
          </w:p>
          <w:p w14:paraId="0E623C12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其他（請註明）：</w:t>
            </w:r>
          </w:p>
          <w:p w14:paraId="69A724AD" w14:textId="77777777" w:rsidR="00976D7C" w:rsidRDefault="00976D7C">
            <w:pPr>
              <w:rPr>
                <w:rFonts w:ascii="標楷體" w:eastAsia="標楷體"/>
              </w:rPr>
            </w:pPr>
          </w:p>
          <w:p w14:paraId="4C36EC25" w14:textId="77777777" w:rsidR="00976D7C" w:rsidRDefault="00976D7C">
            <w:pPr>
              <w:rPr>
                <w:rFonts w:ascii="標楷體" w:eastAsia="標楷體"/>
              </w:rPr>
            </w:pPr>
          </w:p>
          <w:p w14:paraId="720E2579" w14:textId="77777777" w:rsidR="00976D7C" w:rsidRDefault="00976D7C">
            <w:pPr>
              <w:rPr>
                <w:rFonts w:ascii="標楷體" w:eastAsia="標楷體"/>
              </w:rPr>
            </w:pPr>
          </w:p>
          <w:p w14:paraId="23C09197" w14:textId="77777777" w:rsidR="00976D7C" w:rsidRDefault="00976D7C">
            <w:pPr>
              <w:rPr>
                <w:rFonts w:ascii="標楷體" w:eastAsia="標楷體"/>
              </w:rPr>
            </w:pPr>
          </w:p>
          <w:p w14:paraId="2D9E006F" w14:textId="77777777" w:rsidR="00976D7C" w:rsidRPr="00810944" w:rsidRDefault="00976D7C">
            <w:pPr>
              <w:numPr>
                <w:ilvl w:val="0"/>
                <w:numId w:val="3"/>
              </w:numPr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移位功能：□正常  □有障礙</w:t>
            </w:r>
          </w:p>
          <w:p w14:paraId="21836D1B" w14:textId="77777777" w:rsidR="00976D7C" w:rsidRDefault="00976D7C">
            <w:pPr>
              <w:ind w:lef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【可複選】</w:t>
            </w:r>
          </w:p>
          <w:p w14:paraId="49FD62ED" w14:textId="77777777" w:rsidR="00976D7C" w:rsidRDefault="00976D7C">
            <w:pPr>
              <w:numPr>
                <w:ilvl w:val="0"/>
                <w:numId w:val="9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上下樓梯需協助</w:t>
            </w:r>
          </w:p>
          <w:p w14:paraId="18C8E7D4" w14:textId="77777777" w:rsidR="00976D7C" w:rsidRDefault="00976D7C">
            <w:pPr>
              <w:numPr>
                <w:ilvl w:val="0"/>
                <w:numId w:val="9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需用輔具</w:t>
            </w:r>
            <w:proofErr w:type="gramEnd"/>
            <w:r>
              <w:rPr>
                <w:rFonts w:ascii="標楷體" w:eastAsia="標楷體" w:hint="eastAsia"/>
              </w:rPr>
              <w:t>才能行走</w:t>
            </w:r>
          </w:p>
          <w:p w14:paraId="6E727FA9" w14:textId="77777777" w:rsidR="00976D7C" w:rsidRDefault="00976D7C">
            <w:pPr>
              <w:numPr>
                <w:ilvl w:val="0"/>
                <w:numId w:val="9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需用輪椅才能移位</w:t>
            </w:r>
          </w:p>
          <w:p w14:paraId="399879D2" w14:textId="77777777" w:rsidR="00976D7C" w:rsidRDefault="00976D7C">
            <w:pPr>
              <w:numPr>
                <w:ilvl w:val="0"/>
                <w:numId w:val="9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由站到坐需</w:t>
            </w:r>
            <w:proofErr w:type="gramEnd"/>
            <w:r>
              <w:rPr>
                <w:rFonts w:ascii="標楷體" w:eastAsia="標楷體" w:hint="eastAsia"/>
              </w:rPr>
              <w:t>協助</w:t>
            </w:r>
          </w:p>
          <w:p w14:paraId="298637D8" w14:textId="77777777" w:rsidR="00976D7C" w:rsidRDefault="00976D7C">
            <w:pPr>
              <w:numPr>
                <w:ilvl w:val="0"/>
                <w:numId w:val="9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移位速度慢</w:t>
            </w:r>
          </w:p>
          <w:p w14:paraId="1D19290C" w14:textId="77777777" w:rsidR="00976D7C" w:rsidRDefault="00976D7C">
            <w:pPr>
              <w:numPr>
                <w:ilvl w:val="0"/>
                <w:numId w:val="8"/>
              </w:numPr>
              <w:tabs>
                <w:tab w:val="clear" w:pos="680"/>
                <w:tab w:val="num" w:pos="737"/>
              </w:tabs>
              <w:ind w:left="7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其他（請註明）：</w:t>
            </w:r>
          </w:p>
          <w:p w14:paraId="69486116" w14:textId="77777777" w:rsidR="00976D7C" w:rsidRDefault="00976D7C">
            <w:pPr>
              <w:ind w:left="57"/>
              <w:rPr>
                <w:rFonts w:ascii="標楷體" w:eastAsia="標楷體"/>
              </w:rPr>
            </w:pPr>
          </w:p>
          <w:p w14:paraId="18C17DE2" w14:textId="77777777" w:rsidR="00976D7C" w:rsidRDefault="00976D7C">
            <w:pPr>
              <w:ind w:left="57"/>
              <w:rPr>
                <w:rFonts w:ascii="標楷體" w:eastAsia="標楷體"/>
              </w:rPr>
            </w:pPr>
          </w:p>
          <w:p w14:paraId="5207085D" w14:textId="77777777" w:rsidR="00976D7C" w:rsidRDefault="00976D7C">
            <w:pPr>
              <w:ind w:left="57"/>
              <w:rPr>
                <w:rFonts w:ascii="標楷體" w:eastAsia="標楷體"/>
              </w:rPr>
            </w:pPr>
          </w:p>
          <w:p w14:paraId="72D8B9A4" w14:textId="77777777" w:rsidR="00976D7C" w:rsidRDefault="00976D7C">
            <w:pPr>
              <w:ind w:left="57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14:paraId="7F56AAF5" w14:textId="77777777" w:rsidR="00976D7C" w:rsidRPr="00810944" w:rsidRDefault="00976D7C">
            <w:pPr>
              <w:spacing w:before="240"/>
              <w:jc w:val="center"/>
              <w:rPr>
                <w:rFonts w:ascii="標楷體" w:eastAsia="標楷體"/>
                <w:b/>
              </w:rPr>
            </w:pPr>
            <w:r w:rsidRPr="00810944">
              <w:rPr>
                <w:rFonts w:ascii="標楷體" w:eastAsia="標楷體" w:hint="eastAsia"/>
                <w:b/>
              </w:rPr>
              <w:t>主治醫師簽章</w:t>
            </w:r>
          </w:p>
        </w:tc>
      </w:tr>
      <w:tr w:rsidR="00976D7C" w14:paraId="2846F3C0" w14:textId="77777777">
        <w:trPr>
          <w:cantSplit/>
        </w:trPr>
        <w:tc>
          <w:tcPr>
            <w:tcW w:w="9988" w:type="dxa"/>
            <w:gridSpan w:val="3"/>
          </w:tcPr>
          <w:p w14:paraId="26F6195E" w14:textId="77777777" w:rsidR="00976D7C" w:rsidRDefault="00976D7C">
            <w:pPr>
              <w:spacing w:before="480" w:after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以上經本院醫師診斷屬實，</w:t>
            </w:r>
            <w:proofErr w:type="gramStart"/>
            <w:r>
              <w:rPr>
                <w:rFonts w:ascii="標楷體" w:eastAsia="標楷體" w:hint="eastAsia"/>
              </w:rPr>
              <w:t>特</w:t>
            </w:r>
            <w:proofErr w:type="gramEnd"/>
            <w:r>
              <w:rPr>
                <w:rFonts w:ascii="標楷體" w:eastAsia="標楷體" w:hint="eastAsia"/>
              </w:rPr>
              <w:t>予證明</w:t>
            </w:r>
          </w:p>
          <w:p w14:paraId="4A380091" w14:textId="77777777" w:rsidR="00976D7C" w:rsidRDefault="00976D7C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院長簽章：</w:t>
            </w:r>
          </w:p>
          <w:p w14:paraId="617A9736" w14:textId="77777777" w:rsidR="00976D7C" w:rsidRDefault="00976D7C">
            <w:pPr>
              <w:spacing w:before="120"/>
              <w:rPr>
                <w:rFonts w:ascii="標楷體" w:eastAsia="標楷體"/>
              </w:rPr>
            </w:pPr>
          </w:p>
          <w:p w14:paraId="3707D8F8" w14:textId="77777777" w:rsidR="00976D7C" w:rsidRDefault="00976D7C">
            <w:pPr>
              <w:spacing w:before="120"/>
              <w:rPr>
                <w:rFonts w:ascii="標楷體" w:eastAsia="標楷體"/>
              </w:rPr>
            </w:pPr>
          </w:p>
          <w:p w14:paraId="431B8094" w14:textId="77777777" w:rsidR="00976D7C" w:rsidRDefault="00976D7C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中華民國      年      月      日</w:t>
            </w:r>
          </w:p>
          <w:p w14:paraId="1120897B" w14:textId="77777777" w:rsidR="00976D7C" w:rsidRDefault="00976D7C">
            <w:pPr>
              <w:spacing w:before="120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（需加蓋診斷醫院關防，方具效力）</w:t>
            </w:r>
          </w:p>
        </w:tc>
      </w:tr>
    </w:tbl>
    <w:p w14:paraId="4501CBD7" w14:textId="77777777" w:rsidR="00976D7C" w:rsidRPr="00D73609" w:rsidRDefault="00D73609">
      <w:pPr>
        <w:jc w:val="center"/>
        <w:rPr>
          <w:rFonts w:ascii="標楷體" w:eastAsia="標楷體"/>
          <w:b/>
          <w:sz w:val="28"/>
          <w:szCs w:val="28"/>
        </w:rPr>
      </w:pPr>
      <w:r w:rsidRPr="00D73609">
        <w:rPr>
          <w:rFonts w:ascii="標楷體" w:eastAsia="標楷體" w:hint="eastAsia"/>
          <w:b/>
          <w:sz w:val="28"/>
          <w:szCs w:val="28"/>
        </w:rPr>
        <w:t>【第二頁】</w:t>
      </w:r>
    </w:p>
    <w:sectPr w:rsidR="00976D7C" w:rsidRPr="00D73609" w:rsidSect="00E87DC9">
      <w:pgSz w:w="12240" w:h="15840" w:code="1"/>
      <w:pgMar w:top="510" w:right="1134" w:bottom="51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CF1A" w14:textId="77777777" w:rsidR="000D0BF0" w:rsidRDefault="000D0BF0" w:rsidP="00E052CC">
      <w:r>
        <w:separator/>
      </w:r>
    </w:p>
  </w:endnote>
  <w:endnote w:type="continuationSeparator" w:id="0">
    <w:p w14:paraId="45A5A5D0" w14:textId="77777777" w:rsidR="000D0BF0" w:rsidRDefault="000D0BF0" w:rsidP="00E0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E029" w14:textId="77777777" w:rsidR="000D0BF0" w:rsidRDefault="000D0BF0" w:rsidP="00E052CC">
      <w:r>
        <w:separator/>
      </w:r>
    </w:p>
  </w:footnote>
  <w:footnote w:type="continuationSeparator" w:id="0">
    <w:p w14:paraId="17467AEF" w14:textId="77777777" w:rsidR="000D0BF0" w:rsidRDefault="000D0BF0" w:rsidP="00E0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A47"/>
    <w:multiLevelType w:val="singleLevel"/>
    <w:tmpl w:val="2FFC65BA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abstractNum w:abstractNumId="1" w15:restartNumberingAfterBreak="0">
    <w:nsid w:val="18621C58"/>
    <w:multiLevelType w:val="singleLevel"/>
    <w:tmpl w:val="F66AF196"/>
    <w:lvl w:ilvl="0">
      <w:start w:val="1"/>
      <w:numFmt w:val="decimal"/>
      <w:lvlText w:val="%1、"/>
      <w:lvlJc w:val="left"/>
      <w:pPr>
        <w:tabs>
          <w:tab w:val="num" w:pos="510"/>
        </w:tabs>
        <w:ind w:left="510" w:hanging="453"/>
      </w:pPr>
      <w:rPr>
        <w:rFonts w:ascii="標楷體" w:eastAsia="標楷體" w:hint="eastAsia"/>
        <w:b/>
        <w:i w:val="0"/>
        <w:sz w:val="24"/>
        <w:szCs w:val="24"/>
      </w:rPr>
    </w:lvl>
  </w:abstractNum>
  <w:abstractNum w:abstractNumId="2" w15:restartNumberingAfterBreak="0">
    <w:nsid w:val="24047423"/>
    <w:multiLevelType w:val="singleLevel"/>
    <w:tmpl w:val="30909396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abstractNum w:abstractNumId="3" w15:restartNumberingAfterBreak="0">
    <w:nsid w:val="2F187238"/>
    <w:multiLevelType w:val="singleLevel"/>
    <w:tmpl w:val="5B903DB2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abstractNum w:abstractNumId="4" w15:restartNumberingAfterBreak="0">
    <w:nsid w:val="367609E0"/>
    <w:multiLevelType w:val="singleLevel"/>
    <w:tmpl w:val="68C4908A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abstractNum w:abstractNumId="5" w15:restartNumberingAfterBreak="0">
    <w:nsid w:val="590733FA"/>
    <w:multiLevelType w:val="singleLevel"/>
    <w:tmpl w:val="E65637DE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abstractNum w:abstractNumId="6" w15:restartNumberingAfterBreak="0">
    <w:nsid w:val="639C22BB"/>
    <w:multiLevelType w:val="singleLevel"/>
    <w:tmpl w:val="413AAF5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674343F2"/>
    <w:multiLevelType w:val="singleLevel"/>
    <w:tmpl w:val="D7C6464A"/>
    <w:lvl w:ilvl="0">
      <w:start w:val="2"/>
      <w:numFmt w:val="decimal"/>
      <w:lvlText w:val="%1、"/>
      <w:lvlJc w:val="left"/>
      <w:pPr>
        <w:tabs>
          <w:tab w:val="num" w:pos="510"/>
        </w:tabs>
        <w:ind w:left="510" w:hanging="453"/>
      </w:pPr>
      <w:rPr>
        <w:rFonts w:ascii="標楷體" w:eastAsia="標楷體" w:hint="eastAsia"/>
        <w:b/>
        <w:i w:val="0"/>
        <w:sz w:val="26"/>
        <w:szCs w:val="26"/>
      </w:rPr>
    </w:lvl>
  </w:abstractNum>
  <w:abstractNum w:abstractNumId="8" w15:restartNumberingAfterBreak="0">
    <w:nsid w:val="78DF51EE"/>
    <w:multiLevelType w:val="singleLevel"/>
    <w:tmpl w:val="73D4F692"/>
    <w:lvl w:ilvl="0">
      <w:start w:val="1"/>
      <w:numFmt w:val="none"/>
      <w:lvlText w:val="(  )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 w:val="0"/>
        <w:i w:val="0"/>
        <w:sz w:val="26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B6"/>
    <w:rsid w:val="00001F9D"/>
    <w:rsid w:val="00010112"/>
    <w:rsid w:val="000863F4"/>
    <w:rsid w:val="000D0BF0"/>
    <w:rsid w:val="000E42E7"/>
    <w:rsid w:val="001B25BC"/>
    <w:rsid w:val="001E5B56"/>
    <w:rsid w:val="002758B6"/>
    <w:rsid w:val="003906F0"/>
    <w:rsid w:val="00434612"/>
    <w:rsid w:val="004E60DB"/>
    <w:rsid w:val="00547C64"/>
    <w:rsid w:val="0058765F"/>
    <w:rsid w:val="005A3F76"/>
    <w:rsid w:val="005F3388"/>
    <w:rsid w:val="006A4D00"/>
    <w:rsid w:val="006E0DC5"/>
    <w:rsid w:val="00733F5E"/>
    <w:rsid w:val="007C7C64"/>
    <w:rsid w:val="007D6DF8"/>
    <w:rsid w:val="007F30DA"/>
    <w:rsid w:val="00810944"/>
    <w:rsid w:val="00854BF3"/>
    <w:rsid w:val="00860384"/>
    <w:rsid w:val="00873C64"/>
    <w:rsid w:val="008907FE"/>
    <w:rsid w:val="00894081"/>
    <w:rsid w:val="00897E91"/>
    <w:rsid w:val="008C2236"/>
    <w:rsid w:val="00902614"/>
    <w:rsid w:val="00976D7C"/>
    <w:rsid w:val="009F2350"/>
    <w:rsid w:val="00A30CBD"/>
    <w:rsid w:val="00A707CF"/>
    <w:rsid w:val="00A9431A"/>
    <w:rsid w:val="00AC121E"/>
    <w:rsid w:val="00AC7361"/>
    <w:rsid w:val="00B2360C"/>
    <w:rsid w:val="00B5129B"/>
    <w:rsid w:val="00B7374F"/>
    <w:rsid w:val="00C57580"/>
    <w:rsid w:val="00D73609"/>
    <w:rsid w:val="00DB1510"/>
    <w:rsid w:val="00DF01A1"/>
    <w:rsid w:val="00E052CC"/>
    <w:rsid w:val="00E53251"/>
    <w:rsid w:val="00E87DC9"/>
    <w:rsid w:val="00ED74FC"/>
    <w:rsid w:val="00EE0FFB"/>
    <w:rsid w:val="00EE413C"/>
    <w:rsid w:val="00F06294"/>
    <w:rsid w:val="00F37C52"/>
    <w:rsid w:val="00F81EB8"/>
    <w:rsid w:val="00FA06B7"/>
    <w:rsid w:val="00FA7089"/>
    <w:rsid w:val="00FD3729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3962F"/>
  <w15:chartTrackingRefBased/>
  <w15:docId w15:val="{21202B8E-9AA0-4A64-ABD3-3238828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52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E052CC"/>
    <w:rPr>
      <w:kern w:val="2"/>
    </w:rPr>
  </w:style>
  <w:style w:type="paragraph" w:styleId="a5">
    <w:name w:val="footer"/>
    <w:basedOn w:val="a"/>
    <w:link w:val="a6"/>
    <w:rsid w:val="00E052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E052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 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台大</dc:creator>
  <cp:keywords/>
  <cp:lastModifiedBy>user</cp:lastModifiedBy>
  <cp:revision>3</cp:revision>
  <cp:lastPrinted>2005-01-26T02:12:00Z</cp:lastPrinted>
  <dcterms:created xsi:type="dcterms:W3CDTF">2024-10-29T02:34:00Z</dcterms:created>
  <dcterms:modified xsi:type="dcterms:W3CDTF">2025-07-08T03:03:00Z</dcterms:modified>
</cp:coreProperties>
</file>