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9B39" w14:textId="0436CEE5" w:rsidR="00EE0D4C" w:rsidRPr="00FD3262" w:rsidRDefault="000842A6" w:rsidP="00834333">
      <w:pPr>
        <w:spacing w:line="500" w:lineRule="exact"/>
        <w:jc w:val="center"/>
        <w:rPr>
          <w:b/>
          <w:spacing w:val="14"/>
          <w:sz w:val="34"/>
          <w:szCs w:val="34"/>
        </w:rPr>
      </w:pPr>
      <w:proofErr w:type="gramStart"/>
      <w:r w:rsidRPr="00FD3262">
        <w:rPr>
          <w:rFonts w:hint="eastAsia"/>
          <w:b/>
          <w:spacing w:val="14"/>
          <w:sz w:val="34"/>
          <w:szCs w:val="34"/>
        </w:rPr>
        <w:t>1</w:t>
      </w:r>
      <w:r w:rsidR="003F0E66" w:rsidRPr="00FD3262">
        <w:rPr>
          <w:rFonts w:hint="eastAsia"/>
          <w:b/>
          <w:spacing w:val="14"/>
          <w:sz w:val="34"/>
          <w:szCs w:val="34"/>
        </w:rPr>
        <w:t>1</w:t>
      </w:r>
      <w:r w:rsidR="004C0D24" w:rsidRPr="00FD3262">
        <w:rPr>
          <w:rFonts w:hint="eastAsia"/>
          <w:b/>
          <w:spacing w:val="14"/>
          <w:sz w:val="34"/>
          <w:szCs w:val="34"/>
        </w:rPr>
        <w:t>4</w:t>
      </w:r>
      <w:proofErr w:type="gramEnd"/>
      <w:r w:rsidR="00D47886" w:rsidRPr="00FD3262">
        <w:rPr>
          <w:rFonts w:hint="eastAsia"/>
          <w:b/>
          <w:spacing w:val="14"/>
          <w:sz w:val="34"/>
          <w:szCs w:val="34"/>
        </w:rPr>
        <w:t>年度</w:t>
      </w:r>
      <w:r w:rsidR="00E01A4E" w:rsidRPr="00FD3262">
        <w:rPr>
          <w:rFonts w:hint="eastAsia"/>
          <w:b/>
          <w:spacing w:val="14"/>
          <w:sz w:val="34"/>
          <w:szCs w:val="34"/>
        </w:rPr>
        <w:t>國外大</w:t>
      </w:r>
      <w:r w:rsidR="00E32727" w:rsidRPr="00FD3262">
        <w:rPr>
          <w:rFonts w:hint="eastAsia"/>
          <w:b/>
          <w:spacing w:val="14"/>
          <w:sz w:val="34"/>
          <w:szCs w:val="34"/>
        </w:rPr>
        <w:t>學</w:t>
      </w:r>
      <w:r w:rsidR="00E01A4E" w:rsidRPr="00FD3262">
        <w:rPr>
          <w:rFonts w:hint="eastAsia"/>
          <w:b/>
          <w:spacing w:val="14"/>
          <w:sz w:val="34"/>
          <w:szCs w:val="34"/>
        </w:rPr>
        <w:t>醫學、牙醫學</w:t>
      </w:r>
      <w:r w:rsidR="00D80EB2" w:rsidRPr="00FD3262">
        <w:rPr>
          <w:rFonts w:hint="eastAsia"/>
          <w:b/>
          <w:spacing w:val="14"/>
          <w:sz w:val="34"/>
          <w:szCs w:val="34"/>
        </w:rPr>
        <w:t>及中醫學</w:t>
      </w:r>
      <w:r w:rsidR="00E01A4E" w:rsidRPr="00FD3262">
        <w:rPr>
          <w:rFonts w:hint="eastAsia"/>
          <w:b/>
          <w:spacing w:val="14"/>
          <w:sz w:val="34"/>
          <w:szCs w:val="34"/>
        </w:rPr>
        <w:t>系畢業生學歷甄試</w:t>
      </w:r>
    </w:p>
    <w:p w14:paraId="64DBA3F6" w14:textId="77777777" w:rsidR="00D47886" w:rsidRPr="00FD3262" w:rsidRDefault="000B1245" w:rsidP="00FD3262">
      <w:pPr>
        <w:spacing w:afterLines="50" w:after="180" w:line="500" w:lineRule="exact"/>
        <w:jc w:val="center"/>
        <w:rPr>
          <w:b/>
          <w:spacing w:val="14"/>
          <w:sz w:val="34"/>
          <w:szCs w:val="34"/>
        </w:rPr>
      </w:pPr>
      <w:r w:rsidRPr="00FD3262">
        <w:rPr>
          <w:rFonts w:ascii="標楷體" w:hAnsi="標楷體" w:hint="eastAsia"/>
          <w:b/>
          <w:sz w:val="34"/>
          <w:szCs w:val="34"/>
        </w:rPr>
        <w:t>成績</w:t>
      </w:r>
      <w:r w:rsidR="00D47886" w:rsidRPr="00FD3262">
        <w:rPr>
          <w:rFonts w:hint="eastAsia"/>
          <w:b/>
          <w:spacing w:val="14"/>
          <w:sz w:val="34"/>
          <w:szCs w:val="34"/>
        </w:rPr>
        <w:t>複查申請書</w:t>
      </w:r>
    </w:p>
    <w:p w14:paraId="592DEE6E" w14:textId="4D763131" w:rsidR="00732E7C" w:rsidRPr="00FD3262" w:rsidRDefault="00F14CB9" w:rsidP="00FD3262">
      <w:pPr>
        <w:spacing w:afterLines="100" w:after="360" w:line="240" w:lineRule="auto"/>
        <w:jc w:val="center"/>
        <w:rPr>
          <w:rFonts w:ascii="標楷體" w:hAnsi="標楷體"/>
          <w:b/>
          <w:spacing w:val="0"/>
          <w:sz w:val="28"/>
          <w:szCs w:val="28"/>
          <w:u w:val="single"/>
        </w:rPr>
      </w:pPr>
      <w:r w:rsidRPr="00FD3262">
        <w:rPr>
          <w:rFonts w:hint="eastAsia"/>
          <w:b/>
          <w:spacing w:val="0"/>
          <w:sz w:val="28"/>
          <w:szCs w:val="28"/>
          <w:bdr w:val="single" w:sz="4" w:space="0" w:color="auto"/>
        </w:rPr>
        <w:t>第一階段</w:t>
      </w:r>
      <w:r w:rsidRPr="00FD3262">
        <w:rPr>
          <w:rFonts w:hint="eastAsia"/>
          <w:spacing w:val="0"/>
          <w:sz w:val="28"/>
          <w:szCs w:val="28"/>
          <w:bdr w:val="single" w:sz="4" w:space="0" w:color="auto"/>
        </w:rPr>
        <w:t>筆試成績複查</w:t>
      </w:r>
      <w:r w:rsidR="001113F9" w:rsidRPr="00FD3262">
        <w:rPr>
          <w:rFonts w:hint="eastAsia"/>
          <w:spacing w:val="0"/>
          <w:sz w:val="28"/>
          <w:szCs w:val="28"/>
        </w:rPr>
        <w:t xml:space="preserve"> </w:t>
      </w:r>
      <w:proofErr w:type="gramStart"/>
      <w:r w:rsidRPr="00FD3262">
        <w:rPr>
          <w:rFonts w:ascii="標楷體" w:hAnsi="標楷體" w:hint="eastAsia"/>
          <w:b/>
          <w:spacing w:val="0"/>
          <w:sz w:val="28"/>
          <w:szCs w:val="28"/>
          <w:u w:val="single"/>
        </w:rPr>
        <w:t>（</w:t>
      </w:r>
      <w:proofErr w:type="gramEnd"/>
      <w:r w:rsidRPr="00FD3262">
        <w:rPr>
          <w:rFonts w:ascii="標楷體" w:hAnsi="標楷體" w:hint="eastAsia"/>
          <w:b/>
          <w:spacing w:val="0"/>
          <w:sz w:val="28"/>
          <w:szCs w:val="28"/>
          <w:u w:val="single"/>
        </w:rPr>
        <w:t>受理期間</w:t>
      </w:r>
      <w:r w:rsidRPr="00FD3262">
        <w:rPr>
          <w:b/>
          <w:spacing w:val="0"/>
          <w:sz w:val="28"/>
          <w:szCs w:val="28"/>
          <w:u w:val="single"/>
        </w:rPr>
        <w:t>：</w:t>
      </w:r>
      <w:r w:rsidRPr="00FD3262">
        <w:rPr>
          <w:b/>
          <w:spacing w:val="0"/>
          <w:sz w:val="28"/>
          <w:szCs w:val="28"/>
          <w:u w:val="single"/>
        </w:rPr>
        <w:t>1</w:t>
      </w:r>
      <w:r w:rsidR="003F0E66" w:rsidRPr="00FD3262">
        <w:rPr>
          <w:rFonts w:hint="eastAsia"/>
          <w:b/>
          <w:spacing w:val="0"/>
          <w:sz w:val="28"/>
          <w:szCs w:val="28"/>
          <w:u w:val="single"/>
        </w:rPr>
        <w:t>1</w:t>
      </w:r>
      <w:r w:rsidR="004C0D24" w:rsidRPr="00FD3262">
        <w:rPr>
          <w:rFonts w:hint="eastAsia"/>
          <w:b/>
          <w:spacing w:val="0"/>
          <w:sz w:val="28"/>
          <w:szCs w:val="28"/>
          <w:u w:val="single"/>
        </w:rPr>
        <w:t>4</w:t>
      </w:r>
      <w:r w:rsidRPr="00FD3262">
        <w:rPr>
          <w:b/>
          <w:spacing w:val="0"/>
          <w:sz w:val="28"/>
          <w:szCs w:val="28"/>
          <w:u w:val="single"/>
        </w:rPr>
        <w:t>年</w:t>
      </w:r>
      <w:r w:rsidRPr="00FD3262">
        <w:rPr>
          <w:b/>
          <w:spacing w:val="0"/>
          <w:sz w:val="28"/>
          <w:szCs w:val="28"/>
          <w:u w:val="single"/>
        </w:rPr>
        <w:t>1</w:t>
      </w:r>
      <w:r w:rsidRPr="00FD3262">
        <w:rPr>
          <w:b/>
          <w:spacing w:val="0"/>
          <w:sz w:val="28"/>
          <w:szCs w:val="28"/>
          <w:u w:val="single"/>
        </w:rPr>
        <w:t>月</w:t>
      </w:r>
      <w:r w:rsidR="00500A8A" w:rsidRPr="00FD3262">
        <w:rPr>
          <w:rFonts w:hint="eastAsia"/>
          <w:b/>
          <w:spacing w:val="0"/>
          <w:sz w:val="28"/>
          <w:szCs w:val="28"/>
          <w:u w:val="single"/>
        </w:rPr>
        <w:t>1</w:t>
      </w:r>
      <w:r w:rsidR="004C0D24" w:rsidRPr="00FD3262">
        <w:rPr>
          <w:rFonts w:hint="eastAsia"/>
          <w:b/>
          <w:spacing w:val="0"/>
          <w:sz w:val="28"/>
          <w:szCs w:val="28"/>
          <w:u w:val="single"/>
        </w:rPr>
        <w:t>7</w:t>
      </w:r>
      <w:r w:rsidRPr="00FD3262">
        <w:rPr>
          <w:b/>
          <w:spacing w:val="0"/>
          <w:sz w:val="28"/>
          <w:szCs w:val="28"/>
          <w:u w:val="single"/>
        </w:rPr>
        <w:t>日至</w:t>
      </w:r>
      <w:r w:rsidR="004E5AB8" w:rsidRPr="00FD3262">
        <w:rPr>
          <w:rFonts w:hint="eastAsia"/>
          <w:b/>
          <w:spacing w:val="0"/>
          <w:sz w:val="28"/>
          <w:szCs w:val="28"/>
          <w:u w:val="single"/>
        </w:rPr>
        <w:t>1</w:t>
      </w:r>
      <w:r w:rsidRPr="00FD3262">
        <w:rPr>
          <w:b/>
          <w:spacing w:val="0"/>
          <w:sz w:val="28"/>
          <w:szCs w:val="28"/>
          <w:u w:val="single"/>
        </w:rPr>
        <w:t>月</w:t>
      </w:r>
      <w:r w:rsidR="004C0D24" w:rsidRPr="00FD3262">
        <w:rPr>
          <w:rFonts w:hint="eastAsia"/>
          <w:b/>
          <w:spacing w:val="0"/>
          <w:sz w:val="28"/>
          <w:szCs w:val="28"/>
          <w:u w:val="single"/>
        </w:rPr>
        <w:t>23</w:t>
      </w:r>
      <w:r w:rsidRPr="00FD3262">
        <w:rPr>
          <w:b/>
          <w:spacing w:val="0"/>
          <w:sz w:val="28"/>
          <w:szCs w:val="28"/>
          <w:u w:val="single"/>
        </w:rPr>
        <w:t>日</w:t>
      </w:r>
      <w:proofErr w:type="gramStart"/>
      <w:r w:rsidRPr="00FD3262">
        <w:rPr>
          <w:rFonts w:ascii="標楷體" w:hAnsi="標楷體" w:hint="eastAsia"/>
          <w:b/>
          <w:spacing w:val="0"/>
          <w:sz w:val="28"/>
          <w:szCs w:val="28"/>
          <w:u w:val="single"/>
        </w:rPr>
        <w:t>）</w:t>
      </w:r>
      <w:proofErr w:type="gramEnd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441"/>
        <w:gridCol w:w="1439"/>
        <w:gridCol w:w="1283"/>
        <w:gridCol w:w="1984"/>
      </w:tblGrid>
      <w:tr w:rsidR="00B57C90" w:rsidRPr="00B57C90" w14:paraId="21A19BE3" w14:textId="77777777" w:rsidTr="00EE644E">
        <w:trPr>
          <w:trHeight w:val="567"/>
          <w:jc w:val="center"/>
        </w:trPr>
        <w:tc>
          <w:tcPr>
            <w:tcW w:w="1920" w:type="dxa"/>
            <w:shd w:val="clear" w:color="auto" w:fill="auto"/>
            <w:vAlign w:val="center"/>
          </w:tcPr>
          <w:p w14:paraId="5220D889" w14:textId="77777777" w:rsidR="00F14CB9" w:rsidRPr="00B57C90" w:rsidRDefault="00F14CB9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pacing w:val="0"/>
                <w:sz w:val="24"/>
                <w:szCs w:val="22"/>
              </w:rPr>
              <w:t>考生姓名</w:t>
            </w:r>
          </w:p>
          <w:p w14:paraId="511FF329" w14:textId="77777777" w:rsidR="00F14CB9" w:rsidRPr="00B57C90" w:rsidRDefault="00F14CB9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pacing w:val="0"/>
                <w:sz w:val="24"/>
                <w:szCs w:val="22"/>
              </w:rPr>
              <w:t>（</w:t>
            </w:r>
            <w:r w:rsidRPr="00B63725">
              <w:rPr>
                <w:rFonts w:ascii="標楷體" w:hAnsi="標楷體" w:hint="eastAsia"/>
                <w:b/>
                <w:spacing w:val="0"/>
                <w:sz w:val="24"/>
                <w:szCs w:val="22"/>
                <w:u w:val="single"/>
              </w:rPr>
              <w:t>請親簽</w:t>
            </w:r>
            <w:r w:rsidRPr="00B57C90">
              <w:rPr>
                <w:rFonts w:ascii="標楷體" w:hAnsi="標楷體" w:hint="eastAsia"/>
                <w:spacing w:val="0"/>
                <w:sz w:val="24"/>
                <w:szCs w:val="22"/>
              </w:rPr>
              <w:t>）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51C03B3E" w14:textId="77777777" w:rsidR="00F14CB9" w:rsidRPr="00B57C90" w:rsidRDefault="00F14CB9" w:rsidP="00B57C90">
            <w:pPr>
              <w:spacing w:line="240" w:lineRule="auto"/>
              <w:rPr>
                <w:rFonts w:ascii="標楷體" w:hAnsi="標楷體"/>
                <w:spacing w:val="0"/>
                <w:sz w:val="24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6ADA113" w14:textId="77777777" w:rsidR="00F14CB9" w:rsidRPr="00B57C90" w:rsidRDefault="00F14CB9" w:rsidP="00B57C90">
            <w:pPr>
              <w:spacing w:line="240" w:lineRule="auto"/>
              <w:rPr>
                <w:rFonts w:ascii="標楷體" w:hAnsi="標楷體"/>
                <w:spacing w:val="0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pacing w:val="0"/>
                <w:sz w:val="24"/>
                <w:szCs w:val="22"/>
              </w:rPr>
              <w:t>准考證號碼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5E0930CA" w14:textId="77777777" w:rsidR="00F14CB9" w:rsidRPr="00B57C90" w:rsidRDefault="00F14CB9" w:rsidP="00B57C90">
            <w:pPr>
              <w:spacing w:line="240" w:lineRule="auto"/>
              <w:rPr>
                <w:rFonts w:ascii="標楷體" w:hAnsi="標楷體"/>
                <w:spacing w:val="0"/>
                <w:sz w:val="24"/>
                <w:szCs w:val="22"/>
              </w:rPr>
            </w:pPr>
          </w:p>
        </w:tc>
      </w:tr>
      <w:tr w:rsidR="00B57C90" w:rsidRPr="00B57C90" w14:paraId="4E482EEA" w14:textId="77777777" w:rsidTr="00EE644E">
        <w:trPr>
          <w:trHeight w:val="567"/>
          <w:jc w:val="center"/>
        </w:trPr>
        <w:tc>
          <w:tcPr>
            <w:tcW w:w="1920" w:type="dxa"/>
            <w:shd w:val="clear" w:color="auto" w:fill="auto"/>
            <w:vAlign w:val="center"/>
          </w:tcPr>
          <w:p w14:paraId="4FE61986" w14:textId="77777777" w:rsidR="00F14CB9" w:rsidRPr="00B57C90" w:rsidRDefault="00F14CB9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pacing w:val="0"/>
                <w:sz w:val="24"/>
                <w:szCs w:val="22"/>
              </w:rPr>
              <w:t>聯絡電話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96DFD26" w14:textId="77777777" w:rsidR="00F14CB9" w:rsidRPr="00B57C90" w:rsidRDefault="00F14CB9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B9581FC" w14:textId="77777777" w:rsidR="00F14CB9" w:rsidRPr="00B57C90" w:rsidRDefault="00F14CB9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pacing w:val="0"/>
                <w:sz w:val="24"/>
                <w:szCs w:val="22"/>
              </w:rPr>
              <w:t>報考系別</w:t>
            </w:r>
          </w:p>
          <w:p w14:paraId="51A85898" w14:textId="77777777" w:rsidR="001113F9" w:rsidRPr="00B57C90" w:rsidRDefault="001113F9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pacing w:val="0"/>
                <w:sz w:val="24"/>
                <w:szCs w:val="22"/>
              </w:rPr>
              <w:t>（</w:t>
            </w:r>
            <w:r w:rsidRPr="00B57C90">
              <w:rPr>
                <w:rFonts w:ascii="標楷體" w:hAnsi="標楷體" w:hint="eastAsia"/>
                <w:b/>
                <w:spacing w:val="0"/>
                <w:sz w:val="24"/>
                <w:szCs w:val="22"/>
                <w:u w:val="single"/>
              </w:rPr>
              <w:t>請打勾</w:t>
            </w:r>
            <w:r w:rsidRPr="00B57C90">
              <w:rPr>
                <w:rFonts w:ascii="標楷體" w:hAnsi="標楷體" w:hint="eastAsia"/>
                <w:spacing w:val="0"/>
                <w:sz w:val="24"/>
                <w:szCs w:val="22"/>
              </w:rPr>
              <w:t>）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425B93F6" w14:textId="77777777" w:rsidR="00F14CB9" w:rsidRPr="00B57C90" w:rsidRDefault="001113F9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  <w:r w:rsidRPr="00B57C90">
              <w:rPr>
                <w:rFonts w:ascii="標楷體" w:hAnsi="標楷體"/>
                <w:spacing w:val="0"/>
                <w:sz w:val="24"/>
                <w:szCs w:val="22"/>
              </w:rPr>
              <w:sym w:font="Wingdings 2" w:char="F0A3"/>
            </w:r>
            <w:r w:rsidRPr="00B57C90">
              <w:rPr>
                <w:rFonts w:ascii="標楷體" w:hAnsi="標楷體" w:hint="eastAsia"/>
                <w:spacing w:val="0"/>
                <w:sz w:val="24"/>
                <w:szCs w:val="22"/>
              </w:rPr>
              <w:t xml:space="preserve"> 醫學系 </w:t>
            </w:r>
            <w:r w:rsidRPr="00B57C90">
              <w:rPr>
                <w:rFonts w:ascii="標楷體" w:hAnsi="標楷體" w:hint="eastAsia"/>
                <w:spacing w:val="0"/>
                <w:sz w:val="24"/>
                <w:szCs w:val="22"/>
              </w:rPr>
              <w:sym w:font="Wingdings 2" w:char="F0A3"/>
            </w:r>
            <w:r w:rsidRPr="00B57C90">
              <w:rPr>
                <w:rFonts w:ascii="標楷體" w:hAnsi="標楷體" w:hint="eastAsia"/>
                <w:spacing w:val="0"/>
                <w:sz w:val="24"/>
                <w:szCs w:val="22"/>
              </w:rPr>
              <w:t>牙醫學系</w:t>
            </w:r>
          </w:p>
        </w:tc>
      </w:tr>
      <w:tr w:rsidR="00B57C90" w:rsidRPr="00B57C90" w14:paraId="5DE17863" w14:textId="77777777" w:rsidTr="00EE644E">
        <w:trPr>
          <w:trHeight w:val="567"/>
          <w:jc w:val="center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14:paraId="423CAC16" w14:textId="77777777" w:rsidR="00414BF8" w:rsidRPr="00B57C90" w:rsidRDefault="001113F9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pacing w:val="0"/>
                <w:sz w:val="24"/>
                <w:szCs w:val="22"/>
              </w:rPr>
              <w:t>複查科目</w:t>
            </w:r>
          </w:p>
          <w:p w14:paraId="2CA2A31B" w14:textId="77777777" w:rsidR="001113F9" w:rsidRPr="00B57C90" w:rsidRDefault="001113F9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pacing w:val="0"/>
                <w:sz w:val="24"/>
                <w:szCs w:val="22"/>
              </w:rPr>
              <w:t>(</w:t>
            </w:r>
            <w:r w:rsidRPr="00B57C90">
              <w:rPr>
                <w:rFonts w:ascii="標楷體" w:hAnsi="標楷體" w:hint="eastAsia"/>
                <w:b/>
                <w:spacing w:val="0"/>
                <w:sz w:val="24"/>
                <w:szCs w:val="22"/>
                <w:u w:val="single"/>
              </w:rPr>
              <w:t>請打勾</w:t>
            </w:r>
            <w:r w:rsidRPr="00B57C90">
              <w:rPr>
                <w:rFonts w:ascii="標楷體" w:hAnsi="標楷體" w:hint="eastAsia"/>
                <w:spacing w:val="0"/>
                <w:sz w:val="24"/>
                <w:szCs w:val="22"/>
              </w:rPr>
              <w:t>)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65817D9" w14:textId="77777777" w:rsidR="00414BF8" w:rsidRPr="00B57C90" w:rsidRDefault="00414BF8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pacing w:val="0"/>
                <w:sz w:val="24"/>
                <w:szCs w:val="22"/>
              </w:rPr>
              <w:t>醫學系科目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2C97E641" w14:textId="77777777" w:rsidR="00414BF8" w:rsidRPr="00B57C90" w:rsidRDefault="00414BF8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pacing w:val="0"/>
                <w:sz w:val="24"/>
                <w:szCs w:val="22"/>
              </w:rPr>
              <w:t>牙醫</w:t>
            </w:r>
            <w:r w:rsidR="001113F9" w:rsidRPr="00B57C90">
              <w:rPr>
                <w:rFonts w:ascii="標楷體" w:hAnsi="標楷體" w:hint="eastAsia"/>
                <w:spacing w:val="0"/>
                <w:sz w:val="24"/>
                <w:szCs w:val="22"/>
              </w:rPr>
              <w:t>學</w:t>
            </w:r>
            <w:r w:rsidRPr="00B57C90">
              <w:rPr>
                <w:rFonts w:ascii="標楷體" w:hAnsi="標楷體" w:hint="eastAsia"/>
                <w:spacing w:val="0"/>
                <w:sz w:val="24"/>
                <w:szCs w:val="22"/>
              </w:rPr>
              <w:t>系科目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69205B" w14:textId="77777777" w:rsidR="00414BF8" w:rsidRPr="00B57C90" w:rsidRDefault="00414BF8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pacing w:val="0"/>
                <w:sz w:val="24"/>
                <w:szCs w:val="22"/>
              </w:rPr>
              <w:t>複查結果</w:t>
            </w:r>
          </w:p>
          <w:p w14:paraId="0E0B2D9C" w14:textId="77777777" w:rsidR="001113F9" w:rsidRPr="00B57C90" w:rsidRDefault="001113F9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pacing w:val="0"/>
                <w:sz w:val="24"/>
                <w:szCs w:val="22"/>
              </w:rPr>
              <w:t>(</w:t>
            </w:r>
            <w:r w:rsidRPr="00B63725">
              <w:rPr>
                <w:rFonts w:ascii="標楷體" w:hAnsi="標楷體" w:hint="eastAsia"/>
                <w:b/>
                <w:spacing w:val="0"/>
                <w:sz w:val="24"/>
                <w:szCs w:val="22"/>
                <w:u w:val="single"/>
              </w:rPr>
              <w:t>考生請勿填寫</w:t>
            </w:r>
            <w:r w:rsidRPr="00B57C90">
              <w:rPr>
                <w:rFonts w:ascii="標楷體" w:hAnsi="標楷體" w:hint="eastAsia"/>
                <w:spacing w:val="0"/>
                <w:sz w:val="24"/>
                <w:szCs w:val="22"/>
              </w:rPr>
              <w:t>)</w:t>
            </w:r>
          </w:p>
        </w:tc>
      </w:tr>
      <w:tr w:rsidR="00B57C90" w:rsidRPr="00B57C90" w14:paraId="14F51D3A" w14:textId="77777777" w:rsidTr="00EE644E">
        <w:trPr>
          <w:trHeight w:val="567"/>
          <w:jc w:val="center"/>
        </w:trPr>
        <w:tc>
          <w:tcPr>
            <w:tcW w:w="1920" w:type="dxa"/>
            <w:vMerge/>
            <w:shd w:val="clear" w:color="auto" w:fill="auto"/>
            <w:vAlign w:val="center"/>
          </w:tcPr>
          <w:p w14:paraId="2DD44914" w14:textId="77777777" w:rsidR="00414BF8" w:rsidRPr="00B57C90" w:rsidRDefault="00414BF8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4404594F" w14:textId="77777777" w:rsidR="00414BF8" w:rsidRPr="00B57C90" w:rsidRDefault="00414BF8" w:rsidP="00B57C90">
            <w:pPr>
              <w:spacing w:line="600" w:lineRule="exact"/>
              <w:rPr>
                <w:rFonts w:ascii="標楷體" w:hAnsi="標楷體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z w:val="24"/>
                <w:szCs w:val="22"/>
              </w:rPr>
              <w:sym w:font="Wingdings 2" w:char="F0A3"/>
            </w:r>
            <w:r w:rsidRPr="00B57C90">
              <w:rPr>
                <w:rFonts w:ascii="標楷體" w:hAnsi="標楷體" w:hint="eastAsia"/>
                <w:sz w:val="24"/>
                <w:szCs w:val="22"/>
              </w:rPr>
              <w:t xml:space="preserve"> 基礎醫學（一）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75E30BC1" w14:textId="77777777" w:rsidR="00414BF8" w:rsidRPr="00B57C90" w:rsidRDefault="00414BF8" w:rsidP="00B57C90">
            <w:pPr>
              <w:spacing w:line="600" w:lineRule="exact"/>
              <w:rPr>
                <w:rFonts w:ascii="標楷體" w:hAnsi="標楷體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z w:val="24"/>
                <w:szCs w:val="22"/>
              </w:rPr>
              <w:sym w:font="Wingdings 2" w:char="F0A3"/>
            </w:r>
            <w:r w:rsidRPr="00B57C90">
              <w:rPr>
                <w:rFonts w:ascii="標楷體" w:hAnsi="標楷體" w:hint="eastAsia"/>
                <w:sz w:val="24"/>
                <w:szCs w:val="22"/>
              </w:rPr>
              <w:t xml:space="preserve"> 基礎醫學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46E613" w14:textId="77777777" w:rsidR="00414BF8" w:rsidRPr="00B57C90" w:rsidRDefault="00414BF8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</w:p>
        </w:tc>
      </w:tr>
      <w:tr w:rsidR="00B57C90" w:rsidRPr="00B57C90" w14:paraId="11C08B41" w14:textId="77777777" w:rsidTr="00EE644E">
        <w:trPr>
          <w:trHeight w:val="567"/>
          <w:jc w:val="center"/>
        </w:trPr>
        <w:tc>
          <w:tcPr>
            <w:tcW w:w="1920" w:type="dxa"/>
            <w:vMerge/>
            <w:shd w:val="clear" w:color="auto" w:fill="auto"/>
            <w:vAlign w:val="center"/>
          </w:tcPr>
          <w:p w14:paraId="1A6F0800" w14:textId="77777777" w:rsidR="00414BF8" w:rsidRPr="00B57C90" w:rsidRDefault="00414BF8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309297E1" w14:textId="77777777" w:rsidR="00414BF8" w:rsidRPr="00B57C90" w:rsidRDefault="00414BF8" w:rsidP="00B57C90">
            <w:pPr>
              <w:spacing w:line="600" w:lineRule="exact"/>
              <w:rPr>
                <w:rFonts w:ascii="標楷體" w:hAnsi="標楷體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z w:val="24"/>
                <w:szCs w:val="22"/>
              </w:rPr>
              <w:sym w:font="Wingdings 2" w:char="F0A3"/>
            </w:r>
            <w:r w:rsidRPr="00B57C90">
              <w:rPr>
                <w:rFonts w:ascii="標楷體" w:hAnsi="標楷體" w:hint="eastAsia"/>
                <w:sz w:val="24"/>
                <w:szCs w:val="22"/>
              </w:rPr>
              <w:t xml:space="preserve"> 基礎醫學（二）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02D96F34" w14:textId="77777777" w:rsidR="00414BF8" w:rsidRPr="00B57C90" w:rsidRDefault="00414BF8" w:rsidP="00B57C90">
            <w:pPr>
              <w:spacing w:line="600" w:lineRule="exact"/>
              <w:rPr>
                <w:rFonts w:ascii="標楷體" w:hAnsi="標楷體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z w:val="24"/>
                <w:szCs w:val="22"/>
              </w:rPr>
              <w:sym w:font="Wingdings 2" w:char="F0A3"/>
            </w:r>
            <w:r w:rsidRPr="00B57C90">
              <w:rPr>
                <w:rFonts w:ascii="標楷體" w:hAnsi="標楷體" w:hint="eastAsia"/>
                <w:sz w:val="24"/>
                <w:szCs w:val="22"/>
              </w:rPr>
              <w:t xml:space="preserve"> 基礎牙醫學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8BD6E9" w14:textId="77777777" w:rsidR="00414BF8" w:rsidRPr="00B57C90" w:rsidRDefault="00414BF8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</w:p>
        </w:tc>
      </w:tr>
      <w:tr w:rsidR="00B57C90" w:rsidRPr="00B57C90" w14:paraId="624EAC23" w14:textId="77777777" w:rsidTr="00EE644E">
        <w:trPr>
          <w:trHeight w:val="567"/>
          <w:jc w:val="center"/>
        </w:trPr>
        <w:tc>
          <w:tcPr>
            <w:tcW w:w="1920" w:type="dxa"/>
            <w:vMerge/>
            <w:shd w:val="clear" w:color="auto" w:fill="auto"/>
            <w:vAlign w:val="center"/>
          </w:tcPr>
          <w:p w14:paraId="22AB0898" w14:textId="77777777" w:rsidR="00414BF8" w:rsidRPr="00B57C90" w:rsidRDefault="00414BF8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167569BE" w14:textId="77777777" w:rsidR="00414BF8" w:rsidRPr="00B57C90" w:rsidRDefault="00414BF8" w:rsidP="00B57C90">
            <w:pPr>
              <w:spacing w:line="600" w:lineRule="exact"/>
              <w:rPr>
                <w:rFonts w:ascii="標楷體" w:hAnsi="標楷體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z w:val="24"/>
                <w:szCs w:val="22"/>
              </w:rPr>
              <w:sym w:font="Wingdings 2" w:char="F0A3"/>
            </w:r>
            <w:r w:rsidRPr="00B57C90">
              <w:rPr>
                <w:rFonts w:ascii="標楷體" w:hAnsi="標楷體" w:hint="eastAsia"/>
                <w:sz w:val="24"/>
                <w:szCs w:val="22"/>
              </w:rPr>
              <w:t xml:space="preserve"> 臨床醫學（一）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31664C2E" w14:textId="77777777" w:rsidR="00414BF8" w:rsidRPr="00B57C90" w:rsidRDefault="00414BF8" w:rsidP="00B57C90">
            <w:pPr>
              <w:spacing w:line="600" w:lineRule="exact"/>
              <w:rPr>
                <w:rFonts w:ascii="標楷體" w:hAnsi="標楷體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z w:val="24"/>
                <w:szCs w:val="22"/>
              </w:rPr>
              <w:sym w:font="Wingdings 2" w:char="F0A3"/>
            </w:r>
            <w:r w:rsidRPr="00B57C90">
              <w:rPr>
                <w:rFonts w:ascii="標楷體" w:hAnsi="標楷體" w:hint="eastAsia"/>
                <w:sz w:val="24"/>
                <w:szCs w:val="22"/>
              </w:rPr>
              <w:t xml:space="preserve"> 臨床牙醫學（一）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85565B" w14:textId="77777777" w:rsidR="00414BF8" w:rsidRPr="00B57C90" w:rsidRDefault="00414BF8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</w:p>
        </w:tc>
      </w:tr>
      <w:tr w:rsidR="00B57C90" w:rsidRPr="00B57C90" w14:paraId="6922675D" w14:textId="77777777" w:rsidTr="00EE644E">
        <w:trPr>
          <w:trHeight w:val="567"/>
          <w:jc w:val="center"/>
        </w:trPr>
        <w:tc>
          <w:tcPr>
            <w:tcW w:w="1920" w:type="dxa"/>
            <w:vMerge/>
            <w:shd w:val="clear" w:color="auto" w:fill="auto"/>
            <w:vAlign w:val="center"/>
          </w:tcPr>
          <w:p w14:paraId="7F2E94B3" w14:textId="77777777" w:rsidR="00414BF8" w:rsidRPr="00B57C90" w:rsidRDefault="00414BF8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390B9D00" w14:textId="77777777" w:rsidR="00414BF8" w:rsidRPr="00B57C90" w:rsidRDefault="00414BF8" w:rsidP="00B57C90">
            <w:pPr>
              <w:spacing w:line="600" w:lineRule="exact"/>
              <w:rPr>
                <w:rFonts w:ascii="標楷體" w:hAnsi="標楷體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z w:val="24"/>
                <w:szCs w:val="22"/>
              </w:rPr>
              <w:sym w:font="Wingdings 2" w:char="F0A3"/>
            </w:r>
            <w:r w:rsidRPr="00B57C90">
              <w:rPr>
                <w:rFonts w:ascii="標楷體" w:hAnsi="標楷體" w:hint="eastAsia"/>
                <w:sz w:val="24"/>
                <w:szCs w:val="22"/>
              </w:rPr>
              <w:t xml:space="preserve"> 臨床醫學（二）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0D92DA27" w14:textId="77777777" w:rsidR="00414BF8" w:rsidRPr="00B57C90" w:rsidRDefault="00414BF8" w:rsidP="00B57C90">
            <w:pPr>
              <w:spacing w:line="600" w:lineRule="exact"/>
              <w:rPr>
                <w:rFonts w:ascii="標楷體" w:hAnsi="標楷體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z w:val="24"/>
                <w:szCs w:val="22"/>
              </w:rPr>
              <w:sym w:font="Wingdings 2" w:char="F0A3"/>
            </w:r>
            <w:r w:rsidRPr="00B57C90">
              <w:rPr>
                <w:rFonts w:ascii="標楷體" w:hAnsi="標楷體" w:hint="eastAsia"/>
                <w:sz w:val="24"/>
                <w:szCs w:val="22"/>
              </w:rPr>
              <w:t xml:space="preserve"> 臨床牙醫學（二）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C7B2C7" w14:textId="77777777" w:rsidR="00414BF8" w:rsidRPr="00B57C90" w:rsidRDefault="00414BF8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</w:p>
        </w:tc>
      </w:tr>
      <w:tr w:rsidR="00B57C90" w:rsidRPr="00B57C90" w14:paraId="2262C6F7" w14:textId="77777777" w:rsidTr="00EE644E">
        <w:trPr>
          <w:trHeight w:val="567"/>
          <w:jc w:val="center"/>
        </w:trPr>
        <w:tc>
          <w:tcPr>
            <w:tcW w:w="1920" w:type="dxa"/>
            <w:vMerge/>
            <w:shd w:val="clear" w:color="auto" w:fill="auto"/>
            <w:vAlign w:val="center"/>
          </w:tcPr>
          <w:p w14:paraId="67E44A47" w14:textId="77777777" w:rsidR="00414BF8" w:rsidRPr="00B57C90" w:rsidRDefault="00414BF8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3C026A6C" w14:textId="77777777" w:rsidR="00414BF8" w:rsidRPr="00B57C90" w:rsidRDefault="00414BF8" w:rsidP="00B57C90">
            <w:pPr>
              <w:spacing w:line="600" w:lineRule="exact"/>
              <w:rPr>
                <w:rFonts w:ascii="標楷體" w:hAnsi="標楷體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z w:val="24"/>
                <w:szCs w:val="22"/>
              </w:rPr>
              <w:sym w:font="Wingdings 2" w:char="F0A3"/>
            </w:r>
            <w:r w:rsidRPr="00B57C90">
              <w:rPr>
                <w:rFonts w:ascii="標楷體" w:hAnsi="標楷體" w:hint="eastAsia"/>
                <w:sz w:val="24"/>
                <w:szCs w:val="22"/>
              </w:rPr>
              <w:t xml:space="preserve"> 臨床醫學（三）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43B988E7" w14:textId="77777777" w:rsidR="00414BF8" w:rsidRPr="00B57C90" w:rsidRDefault="00414BF8" w:rsidP="00B57C90">
            <w:pPr>
              <w:spacing w:line="600" w:lineRule="exact"/>
              <w:rPr>
                <w:rFonts w:ascii="標楷體" w:hAnsi="標楷體"/>
                <w:sz w:val="24"/>
                <w:szCs w:val="22"/>
              </w:rPr>
            </w:pPr>
            <w:r w:rsidRPr="00B57C90">
              <w:rPr>
                <w:rFonts w:ascii="標楷體" w:hAnsi="標楷體" w:hint="eastAsia"/>
                <w:sz w:val="24"/>
                <w:szCs w:val="22"/>
              </w:rPr>
              <w:sym w:font="Wingdings 2" w:char="F0A3"/>
            </w:r>
            <w:r w:rsidRPr="00B57C90">
              <w:rPr>
                <w:rFonts w:ascii="標楷體" w:hAnsi="標楷體" w:hint="eastAsia"/>
                <w:sz w:val="24"/>
                <w:szCs w:val="22"/>
              </w:rPr>
              <w:t xml:space="preserve"> 臨床牙醫學（三）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C5CD53" w14:textId="77777777" w:rsidR="00414BF8" w:rsidRPr="00B57C90" w:rsidRDefault="00414BF8" w:rsidP="00B57C90">
            <w:pPr>
              <w:spacing w:line="240" w:lineRule="auto"/>
              <w:jc w:val="center"/>
              <w:rPr>
                <w:rFonts w:ascii="標楷體" w:hAnsi="標楷體"/>
                <w:spacing w:val="0"/>
                <w:sz w:val="24"/>
                <w:szCs w:val="22"/>
              </w:rPr>
            </w:pPr>
          </w:p>
        </w:tc>
      </w:tr>
    </w:tbl>
    <w:p w14:paraId="79CC7C6A" w14:textId="77777777" w:rsidR="00FC1536" w:rsidRDefault="00FC1536" w:rsidP="00CF41D5">
      <w:pPr>
        <w:spacing w:beforeLines="30" w:before="108" w:afterLines="10" w:after="36" w:line="300" w:lineRule="exact"/>
        <w:rPr>
          <w:b/>
          <w:sz w:val="24"/>
          <w:szCs w:val="24"/>
        </w:rPr>
      </w:pPr>
    </w:p>
    <w:p w14:paraId="36F81061" w14:textId="4BD65D77" w:rsidR="00D47886" w:rsidRPr="00755F1E" w:rsidRDefault="00D47886" w:rsidP="00FD3262">
      <w:pPr>
        <w:spacing w:beforeLines="30" w:before="108" w:afterLines="10" w:after="36" w:line="240" w:lineRule="auto"/>
        <w:rPr>
          <w:sz w:val="24"/>
          <w:szCs w:val="24"/>
        </w:rPr>
      </w:pPr>
      <w:r w:rsidRPr="00755F1E">
        <w:rPr>
          <w:rFonts w:hint="eastAsia"/>
          <w:b/>
          <w:sz w:val="24"/>
          <w:szCs w:val="24"/>
        </w:rPr>
        <w:t>注意事項</w:t>
      </w:r>
      <w:r w:rsidRPr="00755F1E">
        <w:rPr>
          <w:rFonts w:hint="eastAsia"/>
          <w:sz w:val="24"/>
          <w:szCs w:val="24"/>
        </w:rPr>
        <w:t>：</w:t>
      </w:r>
    </w:p>
    <w:p w14:paraId="659938FF" w14:textId="1FEB1160" w:rsidR="00450686" w:rsidRPr="00755F1E" w:rsidRDefault="00491D26" w:rsidP="00FD3262">
      <w:pPr>
        <w:numPr>
          <w:ilvl w:val="0"/>
          <w:numId w:val="1"/>
        </w:numPr>
        <w:spacing w:line="240" w:lineRule="auto"/>
        <w:rPr>
          <w:spacing w:val="0"/>
          <w:sz w:val="24"/>
          <w:szCs w:val="24"/>
        </w:rPr>
      </w:pPr>
      <w:r w:rsidRPr="00755F1E">
        <w:rPr>
          <w:spacing w:val="0"/>
          <w:sz w:val="24"/>
          <w:szCs w:val="24"/>
        </w:rPr>
        <w:t>請將</w:t>
      </w:r>
      <w:r w:rsidR="00163E22" w:rsidRPr="00163E22">
        <w:rPr>
          <w:spacing w:val="0"/>
          <w:sz w:val="24"/>
          <w:szCs w:val="24"/>
        </w:rPr>
        <w:t>此</w:t>
      </w:r>
      <w:r w:rsidR="00830DF8" w:rsidRPr="00755F1E">
        <w:rPr>
          <w:spacing w:val="0"/>
          <w:sz w:val="24"/>
          <w:szCs w:val="24"/>
        </w:rPr>
        <w:t>(1)</w:t>
      </w:r>
      <w:r w:rsidRPr="00755F1E">
        <w:rPr>
          <w:b/>
          <w:spacing w:val="0"/>
          <w:sz w:val="24"/>
          <w:szCs w:val="24"/>
          <w:u w:val="single"/>
        </w:rPr>
        <w:t>申請書</w:t>
      </w:r>
      <w:r w:rsidR="00830DF8" w:rsidRPr="00755F1E">
        <w:rPr>
          <w:spacing w:val="0"/>
          <w:sz w:val="24"/>
          <w:szCs w:val="24"/>
        </w:rPr>
        <w:t>(2)</w:t>
      </w:r>
      <w:r w:rsidR="00830DF8" w:rsidRPr="00755F1E">
        <w:rPr>
          <w:b/>
          <w:spacing w:val="0"/>
          <w:sz w:val="24"/>
          <w:szCs w:val="24"/>
          <w:u w:val="single"/>
        </w:rPr>
        <w:t>准考證影本</w:t>
      </w:r>
      <w:r w:rsidR="00830DF8" w:rsidRPr="00755F1E">
        <w:rPr>
          <w:spacing w:val="0"/>
          <w:sz w:val="24"/>
          <w:szCs w:val="24"/>
        </w:rPr>
        <w:t>(3)</w:t>
      </w:r>
      <w:r w:rsidR="00641706" w:rsidRPr="00755F1E">
        <w:rPr>
          <w:rFonts w:hint="eastAsia"/>
          <w:b/>
          <w:spacing w:val="0"/>
          <w:sz w:val="24"/>
          <w:szCs w:val="24"/>
          <w:u w:val="single"/>
        </w:rPr>
        <w:t>成績單</w:t>
      </w:r>
      <w:r w:rsidR="00830DF8" w:rsidRPr="00755F1E">
        <w:rPr>
          <w:b/>
          <w:spacing w:val="0"/>
          <w:sz w:val="24"/>
          <w:szCs w:val="24"/>
          <w:u w:val="single"/>
        </w:rPr>
        <w:t>影本</w:t>
      </w:r>
      <w:r w:rsidR="00641706" w:rsidRPr="00755F1E">
        <w:rPr>
          <w:rFonts w:hint="eastAsia"/>
          <w:spacing w:val="0"/>
          <w:sz w:val="24"/>
          <w:szCs w:val="24"/>
        </w:rPr>
        <w:t>(4)</w:t>
      </w:r>
      <w:r w:rsidR="00641706" w:rsidRPr="00755F1E">
        <w:rPr>
          <w:rFonts w:hint="eastAsia"/>
          <w:b/>
          <w:spacing w:val="0"/>
          <w:sz w:val="24"/>
          <w:szCs w:val="24"/>
          <w:u w:val="single"/>
        </w:rPr>
        <w:t>郵政匯票</w:t>
      </w:r>
      <w:r w:rsidR="00641706" w:rsidRPr="00755F1E">
        <w:rPr>
          <w:sz w:val="24"/>
          <w:szCs w:val="24"/>
        </w:rPr>
        <w:t>(</w:t>
      </w:r>
      <w:r w:rsidR="00641706" w:rsidRPr="00755F1E">
        <w:rPr>
          <w:rFonts w:hint="eastAsia"/>
          <w:sz w:val="24"/>
          <w:szCs w:val="24"/>
        </w:rPr>
        <w:t>5</w:t>
      </w:r>
      <w:r w:rsidR="00830DF8" w:rsidRPr="00755F1E">
        <w:rPr>
          <w:sz w:val="24"/>
          <w:szCs w:val="24"/>
        </w:rPr>
        <w:t>)</w:t>
      </w:r>
      <w:r w:rsidR="00450686" w:rsidRPr="00755F1E">
        <w:rPr>
          <w:b/>
          <w:sz w:val="24"/>
          <w:szCs w:val="24"/>
          <w:u w:val="single"/>
        </w:rPr>
        <w:t>回郵信封（貼足郵資並填妥</w:t>
      </w:r>
      <w:r w:rsidR="00830DF8" w:rsidRPr="00755F1E">
        <w:rPr>
          <w:b/>
          <w:sz w:val="24"/>
          <w:szCs w:val="24"/>
          <w:u w:val="single"/>
        </w:rPr>
        <w:t>姓名地址</w:t>
      </w:r>
      <w:r w:rsidR="00450686" w:rsidRPr="00755F1E">
        <w:rPr>
          <w:b/>
          <w:sz w:val="24"/>
          <w:szCs w:val="24"/>
          <w:u w:val="single"/>
        </w:rPr>
        <w:t>）</w:t>
      </w:r>
      <w:r w:rsidR="00830DF8" w:rsidRPr="00755F1E">
        <w:rPr>
          <w:sz w:val="24"/>
          <w:szCs w:val="24"/>
        </w:rPr>
        <w:t>，</w:t>
      </w:r>
      <w:r w:rsidR="00DA1712" w:rsidRPr="00755F1E">
        <w:rPr>
          <w:spacing w:val="0"/>
          <w:sz w:val="24"/>
          <w:szCs w:val="24"/>
        </w:rPr>
        <w:t>於</w:t>
      </w:r>
      <w:r w:rsidR="00212E2A" w:rsidRPr="00755F1E">
        <w:rPr>
          <w:spacing w:val="0"/>
          <w:sz w:val="24"/>
          <w:szCs w:val="24"/>
        </w:rPr>
        <w:t>複查截止日</w:t>
      </w:r>
      <w:r w:rsidR="00DA1712" w:rsidRPr="00755F1E">
        <w:rPr>
          <w:spacing w:val="0"/>
          <w:sz w:val="24"/>
          <w:szCs w:val="24"/>
        </w:rPr>
        <w:t>前</w:t>
      </w:r>
      <w:r w:rsidR="00450686" w:rsidRPr="00755F1E">
        <w:rPr>
          <w:spacing w:val="0"/>
          <w:sz w:val="24"/>
          <w:szCs w:val="24"/>
        </w:rPr>
        <w:t>（以郵戳為憑）寄</w:t>
      </w:r>
      <w:r w:rsidR="005D714D" w:rsidRPr="00755F1E">
        <w:rPr>
          <w:spacing w:val="0"/>
          <w:sz w:val="24"/>
          <w:szCs w:val="24"/>
        </w:rPr>
        <w:t>至</w:t>
      </w:r>
      <w:r w:rsidR="004C0D24" w:rsidRPr="00343736">
        <w:rPr>
          <w:b/>
          <w:spacing w:val="0"/>
          <w:sz w:val="24"/>
          <w:szCs w:val="24"/>
          <w:u w:val="single"/>
        </w:rPr>
        <w:t>701</w:t>
      </w:r>
      <w:r w:rsidR="004C0D24" w:rsidRPr="00343736">
        <w:rPr>
          <w:b/>
          <w:spacing w:val="0"/>
          <w:sz w:val="24"/>
          <w:szCs w:val="24"/>
          <w:u w:val="single"/>
        </w:rPr>
        <w:t>台南市東區大學路</w:t>
      </w:r>
      <w:r w:rsidR="004C0D24" w:rsidRPr="00343736">
        <w:rPr>
          <w:b/>
          <w:spacing w:val="0"/>
          <w:sz w:val="24"/>
          <w:szCs w:val="24"/>
          <w:u w:val="single"/>
        </w:rPr>
        <w:t>1</w:t>
      </w:r>
      <w:r w:rsidR="004C0D24">
        <w:rPr>
          <w:rFonts w:ascii="標楷體" w:hAnsi="標楷體" w:hint="eastAsia"/>
          <w:b/>
          <w:spacing w:val="0"/>
          <w:sz w:val="24"/>
          <w:szCs w:val="24"/>
          <w:u w:val="single"/>
        </w:rPr>
        <w:t>號</w:t>
      </w:r>
      <w:r w:rsidR="00CA308C">
        <w:rPr>
          <w:rFonts w:hint="eastAsia"/>
          <w:b/>
          <w:color w:val="000000"/>
          <w:spacing w:val="0"/>
          <w:sz w:val="24"/>
          <w:szCs w:val="24"/>
          <w:u w:val="single"/>
        </w:rPr>
        <w:t xml:space="preserve"> </w:t>
      </w:r>
      <w:r w:rsidR="004C0D24">
        <w:rPr>
          <w:rFonts w:hint="eastAsia"/>
          <w:b/>
          <w:color w:val="000000"/>
          <w:spacing w:val="0"/>
          <w:sz w:val="24"/>
          <w:szCs w:val="24"/>
          <w:u w:val="single"/>
        </w:rPr>
        <w:t>國立成功大學教務處綜合</w:t>
      </w:r>
      <w:proofErr w:type="gramStart"/>
      <w:r w:rsidR="004C0D24">
        <w:rPr>
          <w:rFonts w:hint="eastAsia"/>
          <w:b/>
          <w:color w:val="000000"/>
          <w:spacing w:val="0"/>
          <w:sz w:val="24"/>
          <w:szCs w:val="24"/>
          <w:u w:val="single"/>
        </w:rPr>
        <w:t>業務組</w:t>
      </w:r>
      <w:r w:rsidRPr="00F448A6">
        <w:rPr>
          <w:color w:val="000000"/>
          <w:spacing w:val="0"/>
          <w:sz w:val="24"/>
          <w:szCs w:val="24"/>
        </w:rPr>
        <w:t>收</w:t>
      </w:r>
      <w:proofErr w:type="gramEnd"/>
      <w:r w:rsidR="00CF1B9D">
        <w:rPr>
          <w:rFonts w:hint="eastAsia"/>
          <w:spacing w:val="0"/>
          <w:sz w:val="24"/>
          <w:szCs w:val="24"/>
        </w:rPr>
        <w:t>，</w:t>
      </w:r>
      <w:r w:rsidR="00CF1B9D" w:rsidRPr="00CF1B9D">
        <w:rPr>
          <w:rFonts w:hint="eastAsia"/>
          <w:b/>
          <w:spacing w:val="0"/>
          <w:sz w:val="24"/>
          <w:szCs w:val="24"/>
        </w:rPr>
        <w:t>逾期或資料不</w:t>
      </w:r>
      <w:proofErr w:type="gramStart"/>
      <w:r w:rsidR="00CF1B9D" w:rsidRPr="00CF1B9D">
        <w:rPr>
          <w:rFonts w:hint="eastAsia"/>
          <w:b/>
          <w:spacing w:val="0"/>
          <w:sz w:val="24"/>
          <w:szCs w:val="24"/>
        </w:rPr>
        <w:t>全者恕不予</w:t>
      </w:r>
      <w:proofErr w:type="gramEnd"/>
      <w:r w:rsidR="00CF1B9D" w:rsidRPr="00CF1B9D">
        <w:rPr>
          <w:rFonts w:hint="eastAsia"/>
          <w:b/>
          <w:spacing w:val="0"/>
          <w:sz w:val="24"/>
          <w:szCs w:val="24"/>
        </w:rPr>
        <w:t>受理</w:t>
      </w:r>
      <w:r w:rsidR="00CF1B9D">
        <w:rPr>
          <w:rFonts w:hint="eastAsia"/>
          <w:spacing w:val="0"/>
          <w:sz w:val="24"/>
          <w:szCs w:val="24"/>
        </w:rPr>
        <w:t>。</w:t>
      </w:r>
    </w:p>
    <w:p w14:paraId="422C6DB9" w14:textId="77777777" w:rsidR="00F35216" w:rsidRPr="00755F1E" w:rsidRDefault="00F35216" w:rsidP="00FD3262">
      <w:pPr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755F1E">
        <w:rPr>
          <w:rFonts w:hint="eastAsia"/>
          <w:sz w:val="24"/>
          <w:szCs w:val="24"/>
        </w:rPr>
        <w:t>第一階段</w:t>
      </w:r>
      <w:r w:rsidR="005D714D" w:rsidRPr="00755F1E">
        <w:rPr>
          <w:sz w:val="24"/>
          <w:szCs w:val="24"/>
        </w:rPr>
        <w:t>複查僅限「第一階段筆試」之各科</w:t>
      </w:r>
      <w:r w:rsidR="008B1DA5">
        <w:rPr>
          <w:rFonts w:ascii="Cambria" w:hAnsi="Cambria" w:hint="eastAsia"/>
          <w:sz w:val="24"/>
          <w:szCs w:val="24"/>
        </w:rPr>
        <w:t>成績是否登錄有誤，</w:t>
      </w:r>
      <w:r w:rsidR="005D714D" w:rsidRPr="00755F1E">
        <w:rPr>
          <w:rFonts w:ascii="Cambria" w:hAnsi="Cambria"/>
          <w:sz w:val="24"/>
          <w:szCs w:val="24"/>
        </w:rPr>
        <w:t>不得要求重新評閱、提供每題得分</w:t>
      </w:r>
      <w:r w:rsidR="005D714D" w:rsidRPr="00755F1E">
        <w:rPr>
          <w:rFonts w:ascii="Cambria" w:hAnsi="Cambria" w:hint="eastAsia"/>
          <w:sz w:val="24"/>
          <w:szCs w:val="24"/>
        </w:rPr>
        <w:t>或</w:t>
      </w:r>
      <w:r w:rsidR="005D714D" w:rsidRPr="00755F1E">
        <w:rPr>
          <w:rFonts w:ascii="Cambria" w:hAnsi="Cambria"/>
          <w:sz w:val="24"/>
          <w:szCs w:val="24"/>
        </w:rPr>
        <w:t>答案、閱覽或複印試卷，亦不得要求告知閱卷委員姓名</w:t>
      </w:r>
      <w:r w:rsidR="005D714D" w:rsidRPr="00755F1E">
        <w:rPr>
          <w:rFonts w:ascii="Cambria" w:hAnsi="Cambria" w:hint="eastAsia"/>
          <w:sz w:val="24"/>
          <w:szCs w:val="24"/>
        </w:rPr>
        <w:t>及</w:t>
      </w:r>
      <w:r w:rsidR="005D714D" w:rsidRPr="00755F1E">
        <w:rPr>
          <w:rFonts w:ascii="Cambria" w:hAnsi="Cambria"/>
          <w:sz w:val="24"/>
          <w:szCs w:val="24"/>
        </w:rPr>
        <w:t>其他相關資料</w:t>
      </w:r>
      <w:r w:rsidR="005D714D" w:rsidRPr="00755F1E">
        <w:rPr>
          <w:rFonts w:ascii="Cambria" w:hAnsi="Cambria" w:hint="eastAsia"/>
          <w:sz w:val="24"/>
          <w:szCs w:val="24"/>
        </w:rPr>
        <w:t>。</w:t>
      </w:r>
    </w:p>
    <w:p w14:paraId="3D7A18F1" w14:textId="2EC09A71" w:rsidR="00F35216" w:rsidRPr="00755F1E" w:rsidRDefault="00F35216" w:rsidP="008A782A">
      <w:pPr>
        <w:spacing w:line="300" w:lineRule="exact"/>
        <w:ind w:left="528"/>
        <w:rPr>
          <w:rFonts w:ascii="Cambria" w:hAnsi="Cambria"/>
          <w:sz w:val="24"/>
          <w:szCs w:val="24"/>
        </w:rPr>
      </w:pPr>
    </w:p>
    <w:sectPr w:rsidR="00F35216" w:rsidRPr="00755F1E" w:rsidSect="00FD3262">
      <w:footerReference w:type="even" r:id="rId8"/>
      <w:headerReference w:type="first" r:id="rId9"/>
      <w:type w:val="continuous"/>
      <w:pgSz w:w="11906" w:h="16838" w:code="9"/>
      <w:pgMar w:top="993" w:right="1021" w:bottom="851" w:left="1021" w:header="1021" w:footer="1021" w:gutter="0"/>
      <w:pgNumType w:start="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268A" w14:textId="77777777" w:rsidR="00AF4D4D" w:rsidRDefault="00AF4D4D">
      <w:r>
        <w:separator/>
      </w:r>
    </w:p>
  </w:endnote>
  <w:endnote w:type="continuationSeparator" w:id="0">
    <w:p w14:paraId="6758B359" w14:textId="77777777" w:rsidR="00AF4D4D" w:rsidRDefault="00AF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494F" w14:textId="77777777" w:rsidR="00B24248" w:rsidRDefault="00B24248" w:rsidP="0057652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308C">
      <w:rPr>
        <w:rStyle w:val="a6"/>
        <w:noProof/>
      </w:rPr>
      <w:t>44</w:t>
    </w:r>
    <w:r>
      <w:rPr>
        <w:rStyle w:val="a6"/>
      </w:rPr>
      <w:fldChar w:fldCharType="end"/>
    </w:r>
  </w:p>
  <w:p w14:paraId="3A891731" w14:textId="77777777" w:rsidR="00B24248" w:rsidRDefault="00B242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D456" w14:textId="77777777" w:rsidR="00AF4D4D" w:rsidRDefault="00AF4D4D">
      <w:r>
        <w:separator/>
      </w:r>
    </w:p>
  </w:footnote>
  <w:footnote w:type="continuationSeparator" w:id="0">
    <w:p w14:paraId="4B646A49" w14:textId="77777777" w:rsidR="00AF4D4D" w:rsidRDefault="00AF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F282" w14:textId="77777777" w:rsidR="00B24248" w:rsidRDefault="00B24248">
    <w:pPr>
      <w:pStyle w:val="a4"/>
    </w:pPr>
    <w:r w:rsidRPr="00341840">
      <w:rPr>
        <w:rFonts w:hint="eastAsia"/>
        <w:b/>
        <w:sz w:val="24"/>
        <w:szCs w:val="24"/>
      </w:rPr>
      <w:t>附</w:t>
    </w:r>
    <w:r w:rsidRPr="003579F3">
      <w:rPr>
        <w:rFonts w:hint="eastAsia"/>
        <w:b/>
        <w:sz w:val="24"/>
        <w:szCs w:val="24"/>
      </w:rPr>
      <w:t>表</w:t>
    </w:r>
    <w:r w:rsidRPr="00341840">
      <w:rPr>
        <w:rFonts w:hint="eastAsia"/>
        <w:b/>
        <w:sz w:val="24"/>
        <w:szCs w:val="24"/>
      </w:rPr>
      <w:t>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B707F"/>
    <w:multiLevelType w:val="hybridMultilevel"/>
    <w:tmpl w:val="FD6E31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733C20"/>
    <w:multiLevelType w:val="hybridMultilevel"/>
    <w:tmpl w:val="78C21BB0"/>
    <w:lvl w:ilvl="0" w:tplc="B134A5A6">
      <w:start w:val="1"/>
      <w:numFmt w:val="taiwaneseCountingThousand"/>
      <w:lvlText w:val="%1、"/>
      <w:lvlJc w:val="left"/>
      <w:pPr>
        <w:ind w:left="528" w:hanging="528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86"/>
    <w:rsid w:val="000014DC"/>
    <w:rsid w:val="000130DA"/>
    <w:rsid w:val="00022916"/>
    <w:rsid w:val="00035DC1"/>
    <w:rsid w:val="000577E8"/>
    <w:rsid w:val="00061030"/>
    <w:rsid w:val="00070EE6"/>
    <w:rsid w:val="000842A6"/>
    <w:rsid w:val="00094625"/>
    <w:rsid w:val="000B1245"/>
    <w:rsid w:val="000D0F59"/>
    <w:rsid w:val="000E6660"/>
    <w:rsid w:val="001038B1"/>
    <w:rsid w:val="001113F9"/>
    <w:rsid w:val="00163E22"/>
    <w:rsid w:val="001C679F"/>
    <w:rsid w:val="001D71F4"/>
    <w:rsid w:val="001F1096"/>
    <w:rsid w:val="00212E2A"/>
    <w:rsid w:val="002157DF"/>
    <w:rsid w:val="00237C29"/>
    <w:rsid w:val="002A1A08"/>
    <w:rsid w:val="002D481A"/>
    <w:rsid w:val="002F27F3"/>
    <w:rsid w:val="002F7C24"/>
    <w:rsid w:val="00304BB8"/>
    <w:rsid w:val="0031655F"/>
    <w:rsid w:val="0032262F"/>
    <w:rsid w:val="00341840"/>
    <w:rsid w:val="00343736"/>
    <w:rsid w:val="00354EEC"/>
    <w:rsid w:val="003579F3"/>
    <w:rsid w:val="00375181"/>
    <w:rsid w:val="00391F19"/>
    <w:rsid w:val="003B50AF"/>
    <w:rsid w:val="003D3CD5"/>
    <w:rsid w:val="003E572A"/>
    <w:rsid w:val="003F0E66"/>
    <w:rsid w:val="00400322"/>
    <w:rsid w:val="00414BF8"/>
    <w:rsid w:val="004217E9"/>
    <w:rsid w:val="00423DF5"/>
    <w:rsid w:val="00450686"/>
    <w:rsid w:val="00483F5C"/>
    <w:rsid w:val="004850C3"/>
    <w:rsid w:val="00485D97"/>
    <w:rsid w:val="00491D26"/>
    <w:rsid w:val="00497374"/>
    <w:rsid w:val="004B2B85"/>
    <w:rsid w:val="004B721C"/>
    <w:rsid w:val="004C0D24"/>
    <w:rsid w:val="004C2009"/>
    <w:rsid w:val="004E270D"/>
    <w:rsid w:val="004E4AA4"/>
    <w:rsid w:val="004E5AB8"/>
    <w:rsid w:val="00500A8A"/>
    <w:rsid w:val="00514B6E"/>
    <w:rsid w:val="00525F5A"/>
    <w:rsid w:val="00543B60"/>
    <w:rsid w:val="0054463C"/>
    <w:rsid w:val="00545EBF"/>
    <w:rsid w:val="005610E9"/>
    <w:rsid w:val="00562BA6"/>
    <w:rsid w:val="00574A36"/>
    <w:rsid w:val="00575CD7"/>
    <w:rsid w:val="0057652E"/>
    <w:rsid w:val="0057711D"/>
    <w:rsid w:val="00594532"/>
    <w:rsid w:val="005D714D"/>
    <w:rsid w:val="005D7D5E"/>
    <w:rsid w:val="00603416"/>
    <w:rsid w:val="00641706"/>
    <w:rsid w:val="00644B16"/>
    <w:rsid w:val="006470BA"/>
    <w:rsid w:val="0065482A"/>
    <w:rsid w:val="0069216A"/>
    <w:rsid w:val="006A4DE4"/>
    <w:rsid w:val="006B3F3F"/>
    <w:rsid w:val="006D2673"/>
    <w:rsid w:val="006F221F"/>
    <w:rsid w:val="007116BB"/>
    <w:rsid w:val="00731629"/>
    <w:rsid w:val="00732E7C"/>
    <w:rsid w:val="007527C2"/>
    <w:rsid w:val="0075473B"/>
    <w:rsid w:val="00755F1E"/>
    <w:rsid w:val="00792062"/>
    <w:rsid w:val="00795BBF"/>
    <w:rsid w:val="007A0F2B"/>
    <w:rsid w:val="007B5512"/>
    <w:rsid w:val="00824C6F"/>
    <w:rsid w:val="0082527B"/>
    <w:rsid w:val="00830DF8"/>
    <w:rsid w:val="00834333"/>
    <w:rsid w:val="00862AAB"/>
    <w:rsid w:val="00864A41"/>
    <w:rsid w:val="00871A9E"/>
    <w:rsid w:val="00882497"/>
    <w:rsid w:val="0088454D"/>
    <w:rsid w:val="008863B4"/>
    <w:rsid w:val="008965C3"/>
    <w:rsid w:val="008A782A"/>
    <w:rsid w:val="008B1DA5"/>
    <w:rsid w:val="008C126D"/>
    <w:rsid w:val="008D0185"/>
    <w:rsid w:val="008E78DC"/>
    <w:rsid w:val="008E7DB5"/>
    <w:rsid w:val="009006A0"/>
    <w:rsid w:val="00965DD5"/>
    <w:rsid w:val="00974B00"/>
    <w:rsid w:val="00977807"/>
    <w:rsid w:val="009E706E"/>
    <w:rsid w:val="009F5A87"/>
    <w:rsid w:val="00A16403"/>
    <w:rsid w:val="00A2683F"/>
    <w:rsid w:val="00A36150"/>
    <w:rsid w:val="00A4622C"/>
    <w:rsid w:val="00A84257"/>
    <w:rsid w:val="00AB2626"/>
    <w:rsid w:val="00AB60D3"/>
    <w:rsid w:val="00AC13FC"/>
    <w:rsid w:val="00AD453C"/>
    <w:rsid w:val="00AD57A3"/>
    <w:rsid w:val="00AE1365"/>
    <w:rsid w:val="00AF0F58"/>
    <w:rsid w:val="00AF4D4D"/>
    <w:rsid w:val="00B061EA"/>
    <w:rsid w:val="00B072D6"/>
    <w:rsid w:val="00B20926"/>
    <w:rsid w:val="00B24248"/>
    <w:rsid w:val="00B3239E"/>
    <w:rsid w:val="00B505A6"/>
    <w:rsid w:val="00B5436E"/>
    <w:rsid w:val="00B57C90"/>
    <w:rsid w:val="00B61098"/>
    <w:rsid w:val="00B63725"/>
    <w:rsid w:val="00B70D53"/>
    <w:rsid w:val="00B84030"/>
    <w:rsid w:val="00BC1CF1"/>
    <w:rsid w:val="00BD0924"/>
    <w:rsid w:val="00C03E78"/>
    <w:rsid w:val="00C41FF6"/>
    <w:rsid w:val="00C523E6"/>
    <w:rsid w:val="00C543C3"/>
    <w:rsid w:val="00C54876"/>
    <w:rsid w:val="00C55D07"/>
    <w:rsid w:val="00CA308C"/>
    <w:rsid w:val="00CA32F6"/>
    <w:rsid w:val="00CC0E41"/>
    <w:rsid w:val="00CD0DFB"/>
    <w:rsid w:val="00CF1B9D"/>
    <w:rsid w:val="00CF41D5"/>
    <w:rsid w:val="00CF566F"/>
    <w:rsid w:val="00D413EA"/>
    <w:rsid w:val="00D47886"/>
    <w:rsid w:val="00D80EB2"/>
    <w:rsid w:val="00DA1712"/>
    <w:rsid w:val="00DB5775"/>
    <w:rsid w:val="00DC2657"/>
    <w:rsid w:val="00DD1E5F"/>
    <w:rsid w:val="00DE282E"/>
    <w:rsid w:val="00DE2C9A"/>
    <w:rsid w:val="00E019D0"/>
    <w:rsid w:val="00E01A4E"/>
    <w:rsid w:val="00E06036"/>
    <w:rsid w:val="00E250DA"/>
    <w:rsid w:val="00E32727"/>
    <w:rsid w:val="00E32F7B"/>
    <w:rsid w:val="00E33B0C"/>
    <w:rsid w:val="00E527B8"/>
    <w:rsid w:val="00E53EB3"/>
    <w:rsid w:val="00E555CB"/>
    <w:rsid w:val="00E66924"/>
    <w:rsid w:val="00E93A26"/>
    <w:rsid w:val="00EA6F11"/>
    <w:rsid w:val="00EE0D4C"/>
    <w:rsid w:val="00EE644E"/>
    <w:rsid w:val="00F14CB9"/>
    <w:rsid w:val="00F35216"/>
    <w:rsid w:val="00F3551D"/>
    <w:rsid w:val="00F37251"/>
    <w:rsid w:val="00F448A6"/>
    <w:rsid w:val="00F97A50"/>
    <w:rsid w:val="00FB086F"/>
    <w:rsid w:val="00FC1536"/>
    <w:rsid w:val="00FD3262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F97642A"/>
  <w15:docId w15:val="{4E863BB9-E0C1-4708-B8B5-9E6AC061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886"/>
    <w:pPr>
      <w:widowControl w:val="0"/>
      <w:adjustRightInd w:val="0"/>
      <w:spacing w:line="280" w:lineRule="exact"/>
      <w:textAlignment w:val="baseline"/>
    </w:pPr>
    <w:rPr>
      <w:rFonts w:eastAsia="標楷體"/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886"/>
    <w:pPr>
      <w:widowControl w:val="0"/>
      <w:adjustRightInd w:val="0"/>
      <w:spacing w:line="28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4184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34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57652E"/>
  </w:style>
  <w:style w:type="paragraph" w:styleId="a7">
    <w:name w:val="List Paragraph"/>
    <w:basedOn w:val="a"/>
    <w:uiPriority w:val="34"/>
    <w:qFormat/>
    <w:rsid w:val="00F35216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7895E-734D-4199-9417-5252869B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409</Characters>
  <Application>Microsoft Office Word</Application>
  <DocSecurity>0</DocSecurity>
  <Lines>47</Lines>
  <Paragraphs>29</Paragraphs>
  <ScaleCrop>false</ScaleCrop>
  <Company>YM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Kuan Lin Lee</cp:lastModifiedBy>
  <cp:revision>5</cp:revision>
  <cp:lastPrinted>2020-01-10T07:29:00Z</cp:lastPrinted>
  <dcterms:created xsi:type="dcterms:W3CDTF">2024-11-29T07:17:00Z</dcterms:created>
  <dcterms:modified xsi:type="dcterms:W3CDTF">2024-11-29T08:36:00Z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fee8d922f3ce4e0871a922af349d1492f22d60e310f179faeb4b193852eb0b74</vt:lpwstr>
  </property>
</Properties>
</file>